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415" w:rsidRPr="008224E6" w:rsidRDefault="008224E6" w:rsidP="00A11415">
      <w:pPr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8224E6">
        <w:rPr>
          <w:rFonts w:ascii="Times New Roman" w:hAnsi="Times New Roman"/>
          <w:b/>
          <w:sz w:val="28"/>
          <w:szCs w:val="28"/>
        </w:rPr>
        <w:t>ГОСУДАРСТВЕННОЕ</w:t>
      </w:r>
      <w:r>
        <w:rPr>
          <w:rFonts w:ascii="Times New Roman" w:hAnsi="Times New Roman"/>
          <w:b/>
          <w:sz w:val="28"/>
          <w:szCs w:val="28"/>
        </w:rPr>
        <w:t xml:space="preserve"> БЮДЖЕТНОЕ ДОШКОЛЬНОЕ </w:t>
      </w:r>
      <w:r w:rsidR="00A11415" w:rsidRPr="008224E6">
        <w:rPr>
          <w:rFonts w:ascii="Times New Roman" w:hAnsi="Times New Roman"/>
          <w:b/>
          <w:sz w:val="28"/>
          <w:szCs w:val="28"/>
        </w:rPr>
        <w:t xml:space="preserve">ОБРАЗОВАТЕЛЬНОЕ УЧРЕЖДЕНИЕ </w:t>
      </w:r>
    </w:p>
    <w:p w:rsidR="00A11415" w:rsidRPr="008224E6" w:rsidRDefault="008224E6" w:rsidP="00A11415">
      <w:pPr>
        <w:jc w:val="center"/>
        <w:rPr>
          <w:rFonts w:ascii="Times New Roman" w:hAnsi="Times New Roman"/>
          <w:b/>
          <w:sz w:val="28"/>
          <w:szCs w:val="28"/>
        </w:rPr>
      </w:pPr>
      <w:r w:rsidRPr="008224E6">
        <w:rPr>
          <w:rFonts w:ascii="Times New Roman" w:hAnsi="Times New Roman"/>
          <w:b/>
          <w:sz w:val="28"/>
          <w:szCs w:val="28"/>
        </w:rPr>
        <w:t>НЕНЕЦКОГО АВТОНОМНОГО ОКРУГА</w:t>
      </w:r>
    </w:p>
    <w:p w:rsidR="00A11415" w:rsidRPr="008224E6" w:rsidRDefault="00A11415" w:rsidP="00A11415">
      <w:pPr>
        <w:jc w:val="center"/>
        <w:rPr>
          <w:rFonts w:ascii="Times New Roman" w:hAnsi="Times New Roman"/>
          <w:b/>
          <w:spacing w:val="-80"/>
          <w:sz w:val="28"/>
          <w:szCs w:val="28"/>
        </w:rPr>
      </w:pPr>
      <w:r w:rsidRPr="008224E6">
        <w:rPr>
          <w:rFonts w:ascii="Times New Roman" w:hAnsi="Times New Roman"/>
          <w:b/>
          <w:sz w:val="28"/>
          <w:szCs w:val="28"/>
        </w:rPr>
        <w:t>«Д</w:t>
      </w:r>
      <w:r w:rsidR="008224E6" w:rsidRPr="008224E6">
        <w:rPr>
          <w:rFonts w:ascii="Times New Roman" w:hAnsi="Times New Roman"/>
          <w:b/>
          <w:sz w:val="28"/>
          <w:szCs w:val="28"/>
        </w:rPr>
        <w:t>ЕТСКИЙ САД</w:t>
      </w:r>
      <w:r w:rsidRPr="008224E6">
        <w:rPr>
          <w:rFonts w:ascii="Times New Roman" w:hAnsi="Times New Roman"/>
          <w:b/>
          <w:sz w:val="28"/>
          <w:szCs w:val="28"/>
        </w:rPr>
        <w:t xml:space="preserve"> п. ХОРЕЙ-ВЕР»</w:t>
      </w:r>
    </w:p>
    <w:p w:rsidR="00A11415" w:rsidRDefault="00E97F0A" w:rsidP="00A11415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margin">
                  <wp:posOffset>1905</wp:posOffset>
                </wp:positionH>
                <wp:positionV relativeFrom="paragraph">
                  <wp:posOffset>103505</wp:posOffset>
                </wp:positionV>
                <wp:extent cx="5771515" cy="635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71515" cy="635"/>
                        </a:xfrm>
                        <a:prstGeom prst="line">
                          <a:avLst/>
                        </a:prstGeom>
                        <a:noFill/>
                        <a:ln w="3175">
                          <a:solidFill>
                            <a:srgbClr val="000000"/>
                          </a:solidFill>
                          <a:round/>
                          <a:headEnd type="none" w="sm" len="sm"/>
                          <a:tailEnd type="none" w="sm" len="sm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9EB5EB" id="Line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.15pt,8.15pt" to="454.6pt,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" o:allowincell="f" strokeweight=".25pt">
                <v:stroke startarrowwidth="narrow" startarrowlength="short" endarrowwidth="narrow" endarrowlength="short"/>
                <w10:wrap anchorx="margin"/>
              </v:line>
            </w:pict>
          </mc:Fallback>
        </mc:AlternateContent>
      </w:r>
      <w:r w:rsidR="00A11415">
        <w:t xml:space="preserve">                                                                                                       </w:t>
      </w:r>
    </w:p>
    <w:p w:rsidR="00A11415" w:rsidRDefault="00A11415" w:rsidP="00A11415">
      <w:pPr>
        <w:spacing w:after="0" w:line="240" w:lineRule="auto"/>
        <w:jc w:val="both"/>
      </w:pPr>
      <w:r>
        <w:t xml:space="preserve">166746, НАО, п.Хорей-Вер </w:t>
      </w:r>
    </w:p>
    <w:p w:rsidR="00A11415" w:rsidRDefault="00A11415" w:rsidP="00A11415">
      <w:pPr>
        <w:spacing w:after="0" w:line="240" w:lineRule="auto"/>
        <w:jc w:val="both"/>
      </w:pPr>
      <w:r>
        <w:t>ул.Аэропортовская, дом 11</w:t>
      </w:r>
    </w:p>
    <w:p w:rsidR="00A11415" w:rsidRDefault="00A11415" w:rsidP="00A11415">
      <w:pPr>
        <w:spacing w:after="0" w:line="240" w:lineRule="auto"/>
        <w:jc w:val="both"/>
      </w:pPr>
      <w:r>
        <w:t xml:space="preserve">Тел.: 88185724487            </w:t>
      </w:r>
    </w:p>
    <w:p w:rsidR="00A11415" w:rsidRDefault="00A11415" w:rsidP="00A11415">
      <w:pPr>
        <w:spacing w:after="0" w:line="240" w:lineRule="auto"/>
        <w:jc w:val="both"/>
      </w:pPr>
      <w:r>
        <w:t>ИНН 8300005981  КПП 830001001</w:t>
      </w:r>
    </w:p>
    <w:p w:rsidR="00A11415" w:rsidRPr="0076547E" w:rsidRDefault="00A11415" w:rsidP="00A11415">
      <w:pPr>
        <w:spacing w:after="0" w:line="240" w:lineRule="auto"/>
        <w:jc w:val="both"/>
      </w:pPr>
      <w:r>
        <w:t>ОГРН  1038302272568</w:t>
      </w:r>
    </w:p>
    <w:p w:rsidR="00A11415" w:rsidRDefault="00A11415" w:rsidP="00A11415">
      <w:pPr>
        <w:pStyle w:val="a3"/>
        <w:jc w:val="left"/>
        <w:rPr>
          <w:sz w:val="24"/>
        </w:rPr>
      </w:pPr>
    </w:p>
    <w:p w:rsidR="00A11415" w:rsidRDefault="00A11415" w:rsidP="00A11415">
      <w:pPr>
        <w:pStyle w:val="a3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  УТВЕРЖДАЮ</w:t>
      </w:r>
    </w:p>
    <w:p w:rsidR="00A11415" w:rsidRDefault="00A11415" w:rsidP="00A11415">
      <w:pPr>
        <w:pStyle w:val="a3"/>
        <w:jc w:val="right"/>
        <w:rPr>
          <w:b w:val="0"/>
          <w:bCs w:val="0"/>
          <w:sz w:val="24"/>
        </w:rPr>
      </w:pPr>
    </w:p>
    <w:p w:rsidR="00A11415" w:rsidRDefault="00A11415" w:rsidP="00A11415">
      <w:pPr>
        <w:pStyle w:val="a3"/>
        <w:jc w:val="righ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                        </w:t>
      </w:r>
      <w:r w:rsidR="008224E6">
        <w:rPr>
          <w:b w:val="0"/>
          <w:bCs w:val="0"/>
          <w:sz w:val="24"/>
        </w:rPr>
        <w:t xml:space="preserve">                    Заведующий Г</w:t>
      </w:r>
      <w:r>
        <w:rPr>
          <w:b w:val="0"/>
          <w:bCs w:val="0"/>
          <w:sz w:val="24"/>
        </w:rPr>
        <w:t xml:space="preserve">БДОУ </w:t>
      </w:r>
      <w:r w:rsidR="008224E6">
        <w:rPr>
          <w:b w:val="0"/>
          <w:bCs w:val="0"/>
          <w:sz w:val="24"/>
        </w:rPr>
        <w:t xml:space="preserve">НАО </w:t>
      </w:r>
      <w:r>
        <w:rPr>
          <w:b w:val="0"/>
          <w:bCs w:val="0"/>
          <w:sz w:val="24"/>
        </w:rPr>
        <w:t>п.Хорей-Вер</w:t>
      </w:r>
    </w:p>
    <w:p w:rsidR="00A11415" w:rsidRDefault="00A11415" w:rsidP="00A11415">
      <w:pPr>
        <w:pStyle w:val="a3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_______________</w:t>
      </w:r>
      <w:r w:rsidRPr="005B3558">
        <w:rPr>
          <w:b w:val="0"/>
          <w:bCs w:val="0"/>
          <w:sz w:val="24"/>
        </w:rPr>
        <w:t xml:space="preserve"> </w:t>
      </w:r>
      <w:r>
        <w:rPr>
          <w:b w:val="0"/>
          <w:bCs w:val="0"/>
          <w:sz w:val="24"/>
        </w:rPr>
        <w:t>Е.Э.Хатанзейская</w:t>
      </w:r>
    </w:p>
    <w:p w:rsidR="00A11415" w:rsidRDefault="00A11415" w:rsidP="00A11415">
      <w:pPr>
        <w:pStyle w:val="a3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</w:t>
      </w:r>
      <w:r w:rsidR="008224E6">
        <w:rPr>
          <w:b w:val="0"/>
          <w:bCs w:val="0"/>
          <w:sz w:val="24"/>
        </w:rPr>
        <w:t xml:space="preserve">       «_____»_____________ 2015</w:t>
      </w:r>
      <w:r>
        <w:rPr>
          <w:b w:val="0"/>
          <w:bCs w:val="0"/>
          <w:sz w:val="24"/>
        </w:rPr>
        <w:t xml:space="preserve"> год</w:t>
      </w:r>
    </w:p>
    <w:p w:rsidR="00A11415" w:rsidRDefault="00A11415" w:rsidP="00A11415">
      <w:pPr>
        <w:pStyle w:val="a3"/>
        <w:jc w:val="right"/>
        <w:rPr>
          <w:b w:val="0"/>
          <w:bCs w:val="0"/>
          <w:sz w:val="24"/>
        </w:rPr>
      </w:pPr>
      <w:r>
        <w:rPr>
          <w:b w:val="0"/>
          <w:bCs w:val="0"/>
          <w:sz w:val="24"/>
        </w:rPr>
        <w:t xml:space="preserve">                                                                                        </w:t>
      </w:r>
    </w:p>
    <w:p w:rsidR="00A11415" w:rsidRDefault="00A11415" w:rsidP="00A11415">
      <w:pPr>
        <w:pStyle w:val="a3"/>
        <w:rPr>
          <w:sz w:val="24"/>
        </w:rPr>
      </w:pPr>
    </w:p>
    <w:p w:rsidR="00E6750E" w:rsidRDefault="00E6750E">
      <w:pPr>
        <w:widowControl w:val="0"/>
        <w:autoSpaceDE w:val="0"/>
        <w:autoSpaceDN w:val="0"/>
        <w:adjustRightInd w:val="0"/>
        <w:spacing w:after="0" w:line="360" w:lineRule="auto"/>
        <w:rPr>
          <w:rFonts w:ascii="Courier New" w:hAnsi="Courier New" w:cs="Courier New"/>
          <w:b/>
          <w:bCs/>
          <w:sz w:val="24"/>
          <w:szCs w:val="24"/>
        </w:rPr>
      </w:pPr>
    </w:p>
    <w:p w:rsidR="00E6750E" w:rsidRDefault="00E6750E">
      <w:pPr>
        <w:widowControl w:val="0"/>
        <w:tabs>
          <w:tab w:val="left" w:pos="360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A11415">
        <w:rPr>
          <w:rFonts w:ascii="Times New Roman" w:hAnsi="Times New Roman"/>
          <w:b/>
          <w:bCs/>
          <w:sz w:val="28"/>
          <w:szCs w:val="28"/>
        </w:rPr>
        <w:t>КОДЕКС ПРОФЕС</w:t>
      </w:r>
      <w:r w:rsidR="008224E6">
        <w:rPr>
          <w:rFonts w:ascii="Times New Roman" w:hAnsi="Times New Roman"/>
          <w:b/>
          <w:bCs/>
          <w:sz w:val="28"/>
          <w:szCs w:val="28"/>
        </w:rPr>
        <w:t>СИОНАЛЬНОЙ ЭТИКИ ВОСПИТАТЕЛЯ Г</w:t>
      </w:r>
      <w:r w:rsidR="00A11415">
        <w:rPr>
          <w:rFonts w:ascii="Times New Roman" w:hAnsi="Times New Roman"/>
          <w:b/>
          <w:bCs/>
          <w:sz w:val="28"/>
          <w:szCs w:val="28"/>
        </w:rPr>
        <w:t xml:space="preserve">БДОУ </w:t>
      </w:r>
      <w:r w:rsidR="008224E6">
        <w:rPr>
          <w:rFonts w:ascii="Times New Roman" w:hAnsi="Times New Roman"/>
          <w:b/>
          <w:bCs/>
          <w:sz w:val="28"/>
          <w:szCs w:val="28"/>
        </w:rPr>
        <w:t xml:space="preserve">НАО </w:t>
      </w:r>
      <w:r w:rsidR="00A11415">
        <w:rPr>
          <w:rFonts w:ascii="Times New Roman" w:hAnsi="Times New Roman"/>
          <w:b/>
          <w:bCs/>
          <w:sz w:val="28"/>
          <w:szCs w:val="28"/>
        </w:rPr>
        <w:t>«Детский сад п.Хорей-Вер»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1. Общие положения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</w:rPr>
        <w:t>1.1. Кодекс профес</w:t>
      </w:r>
      <w:r w:rsidR="008224E6">
        <w:rPr>
          <w:rFonts w:ascii="Times New Roman" w:hAnsi="Times New Roman"/>
        </w:rPr>
        <w:t>сиональной этики воспитателя Г</w:t>
      </w:r>
      <w:r w:rsidR="00A11415">
        <w:rPr>
          <w:rFonts w:ascii="Times New Roman" w:hAnsi="Times New Roman"/>
        </w:rPr>
        <w:t>БДОУ</w:t>
      </w:r>
      <w:r w:rsidRPr="00A11415">
        <w:rPr>
          <w:rFonts w:ascii="Times New Roman" w:hAnsi="Times New Roman"/>
        </w:rPr>
        <w:t xml:space="preserve"> (далее – воспитатель) разработан в соответствии с Конституцией Российской Федерации, Федеральным законом от 29.12.2012 № 273-ФЗ "Об образовании в Российской Федерации" и принятых в соответствии с ними иными законодательными и локальными актами, нормами международного права, а также общечеловеческими моральными нормами и традициями российской школы.</w:t>
      </w:r>
      <w:r w:rsidRPr="00A11415">
        <w:rPr>
          <w:rFonts w:ascii="Times New Roman" w:hAnsi="Times New Roman"/>
          <w:b/>
          <w:bCs/>
        </w:rPr>
        <w:t xml:space="preserve">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1.2.</w:t>
      </w:r>
      <w:r w:rsidRPr="00A11415">
        <w:rPr>
          <w:rFonts w:ascii="Times New Roman" w:hAnsi="Times New Roman"/>
          <w:b/>
          <w:bCs/>
        </w:rPr>
        <w:t xml:space="preserve"> </w:t>
      </w:r>
      <w:r w:rsidRPr="00A11415">
        <w:rPr>
          <w:rFonts w:ascii="Times New Roman" w:hAnsi="Times New Roman"/>
        </w:rPr>
        <w:t>При осуществлении своей деятельности воспитатель руководствуется следующим принципами: гуманности, законности, демократичности, справедливости, профессионализма, взаимного уважения.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2. Основы деятельности воспитателя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2.1. Личнос</w:t>
      </w:r>
      <w:r w:rsidR="00A11415">
        <w:rPr>
          <w:rFonts w:ascii="Times New Roman" w:hAnsi="Times New Roman"/>
          <w:b/>
          <w:bCs/>
        </w:rPr>
        <w:t>ть воспитателя ДОУ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2.1.1. Профессиональная этика воспитателя требует призвания, преданности работе и чувства ответственности при исполнении своих обязанностей.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2.1.2. Воспитатель требователен по отношению к себе и стремится к самосовершенствованию. Для него характерны самонаблюдение, самоопределение и самовоспитание.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2.1.3. Воспитатель занимается своим образованием, повышением квалификации и поиском наилучших методов работы.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2.1.4. Воспитатель несет ответственность за качество и результаты доверенной ему педагогической работы – воспитание детей.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2.1.5. Воспитатель несет ответственность за физическую, интеллектуальную, эмоциональную и духовную защиту детей, оставленных под его присмотром.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lastRenderedPageBreak/>
        <w:t>2.1.6. Воспитатель несет ответственность за порученные ему администраци</w:t>
      </w:r>
      <w:r w:rsidR="008224E6">
        <w:rPr>
          <w:rFonts w:ascii="Times New Roman" w:hAnsi="Times New Roman"/>
        </w:rPr>
        <w:t>ей Г</w:t>
      </w:r>
      <w:r w:rsidR="00A11415">
        <w:rPr>
          <w:rFonts w:ascii="Times New Roman" w:hAnsi="Times New Roman"/>
        </w:rPr>
        <w:t>БДОУ</w:t>
      </w:r>
      <w:r w:rsidRPr="00A11415">
        <w:rPr>
          <w:rFonts w:ascii="Times New Roman" w:hAnsi="Times New Roman"/>
        </w:rPr>
        <w:t xml:space="preserve"> функции и доверенные ресурсы.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</w:rPr>
        <w:t xml:space="preserve">2.1.7. </w:t>
      </w:r>
      <w:r w:rsidRPr="00A11415">
        <w:rPr>
          <w:rFonts w:ascii="Times New Roman" w:hAnsi="Times New Roman"/>
          <w:color w:val="000000"/>
        </w:rPr>
        <w:t>Воспитатель имеет чувство меры и самообладание в любой сложной коммуникативной ситуации. Искренняя улыбка в общении - "знак качества" и профессиональной компетенции.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  <w:color w:val="000000"/>
        </w:rPr>
        <w:t>2.1.8. Внешний вид воспитателя должен соответствовать общепринятым в обществе нормам делового стиля и исключать вызывающие детали.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2.2. Авторитет, честь, репутация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2.2.1. Своим поведением воспитатель поддерживает и защищает исторически сложившуюся профессиональную честь педагога.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 xml:space="preserve">2.2.2. Воспитатель передает молодому поколению национальные и общечеловеческие культурные ценности, принимает посильное участие в процессе культурного развития.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2.2.3. Воспитатель является носителем и пропагандирует культуру как при исполнении своих прямых обязанностей, так и</w:t>
      </w:r>
      <w:r w:rsidR="00A11415">
        <w:rPr>
          <w:rFonts w:ascii="Times New Roman" w:hAnsi="Times New Roman"/>
        </w:rPr>
        <w:t xml:space="preserve"> за пределами ДОУ</w:t>
      </w:r>
      <w:r w:rsidRPr="00A11415">
        <w:rPr>
          <w:rFonts w:ascii="Times New Roman" w:hAnsi="Times New Roman"/>
        </w:rPr>
        <w:t>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2.2.4. В общении с воспитанниками, родителями (законными представителями) и коллегами воспитатель уважителен, вежлив и корректен. Он знает и соблюдает этические нормы и правила, подходящие для каждой отдельно взятой ситуации.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2.2.5. Авторитет воспитателя основывается на компетенции, справедливости, такте, умении заботиться о своих воспитанниках. Воспитатель создает свой авторитет при помощи корректных и общепринятых способов в обществе.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2.2.6. Воспитатель воспитывает на своем положительном примере, избегает морализаторства, проявления осуждения и не требует от других того, что сам соблюдать не в силах.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2.2.7. Воспитатель имеет право на неприкосновенность личной жизни, однако выбранный им образ жизни не должен ронять престиж профессии, извращать его отношения с воспитанниками и коллегами или мешать исполнению профессиональных обязанностей.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2.2.8. Пьянство и злоупотребление другими одурманивающими веществами несовмест</w:t>
      </w:r>
      <w:r w:rsidR="00A11415">
        <w:rPr>
          <w:rFonts w:ascii="Times New Roman" w:hAnsi="Times New Roman"/>
        </w:rPr>
        <w:t>имо с профессией воспитателя ДОУ</w:t>
      </w:r>
      <w:r w:rsidRPr="00A11415">
        <w:rPr>
          <w:rFonts w:ascii="Times New Roman" w:hAnsi="Times New Roman"/>
        </w:rPr>
        <w:t>.</w:t>
      </w:r>
    </w:p>
    <w:p w:rsidR="00E6750E" w:rsidRPr="00A11415" w:rsidRDefault="00E6750E" w:rsidP="00A11415">
      <w:pPr>
        <w:widowControl w:val="0"/>
        <w:tabs>
          <w:tab w:val="left" w:pos="651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 xml:space="preserve">2.2.9. Воспитатель дорожит своей репутацией. </w:t>
      </w:r>
    </w:p>
    <w:p w:rsidR="00E6750E" w:rsidRPr="00A11415" w:rsidRDefault="00E6750E" w:rsidP="00A1141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</w:p>
    <w:p w:rsidR="00E6750E" w:rsidRPr="00A11415" w:rsidRDefault="00E6750E" w:rsidP="00A11415">
      <w:pPr>
        <w:keepNext/>
        <w:keepLines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3. Взаимоотношения с другими участниками образовательных отношений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3.1. Взаимоотношения воспитателя с воспитанниками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</w:rPr>
        <w:t xml:space="preserve">3.1.1. Воспитатель </w:t>
      </w:r>
      <w:r w:rsidRPr="00A11415">
        <w:rPr>
          <w:rFonts w:ascii="Times New Roman" w:hAnsi="Times New Roman"/>
          <w:color w:val="000000"/>
        </w:rPr>
        <w:t xml:space="preserve">создает оптимальные условия для познавательного, речевого, физического, социально-коммуникативного и художественно-эстетического развития ребенка в адекватных возрасту видах, времени и формах. 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  <w:color w:val="000000"/>
        </w:rPr>
        <w:t>3.1.2. Воспитатель стремится к повышению мотивации к познанию мира у воспитанников, укреплению в них веры в собственные силы и возможности, ответственен за их мотивационный настрой к будущей учебной деятельности и эмоциональное состояние.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3.1.3. В первую очередь воспитатель должен быть требователен к себе. Требовательность педагога по отношению к воспитаннику поз</w:t>
      </w:r>
      <w:r w:rsidR="00A11415">
        <w:rPr>
          <w:rFonts w:ascii="Times New Roman" w:hAnsi="Times New Roman"/>
        </w:rPr>
        <w:t>итивна и должна быть обоснованной</w:t>
      </w:r>
      <w:r w:rsidRPr="00A11415">
        <w:rPr>
          <w:rFonts w:ascii="Times New Roman" w:hAnsi="Times New Roman"/>
        </w:rPr>
        <w:t>. Воспитатель не должен терять чувства меры и самообладания.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3.1.4. Воспитатель выбирает методы работы, способствующие развитию у воспитанников положительных черт и взаимоотношений: самостоятельности, самоконтроля, самовоспитания, желания сотрудничать и помогать другим.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3.1.5. При оценке поведения и достижений детей воспитатель стремится укреплять их самоуважение и веру в свои силы, показывать им возможности совершенствования, повышать их мотивацию к деятельности.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 xml:space="preserve">3.1.6. Воспитатель является беспристрастным, одинаково доброжелательным и благосклонным ко всем воспитанникам. Приняв необоснованно принижающие воспитанника оценочные решения, педагог должен постараться немедленно исправить свою ошибку.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 xml:space="preserve">3.1.7. При оценке достижений воспитанников воспитатель стремится к объективности и справедливости.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lastRenderedPageBreak/>
        <w:t xml:space="preserve">3.1.8 Воспитатель постоянно заботится о культуре своей речи и общения.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3.1.9. В общении с другими участниками образовательных отношений воспитатель соблюдает корректность. Педагогу запрещается сообщать другим лицам доверенную лично ему воспитанником информацию, за исключением случаев, предусмотренных законодательством.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3.1.10. Воспитатель не злоупотребляет своим служебным положением. Он не может использовать воспитанников и их родителей (законных представителей), требовать от них каких-либо услуг или одолжений.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3.1.11. Воспитатель не имеет права требовать от родителей (законных представителей) воспитанника вознаграждения за свою работу, в том числе дополнительную. Если педагог оказывает дополнительную услугу, условия вознаграждения за труд должны быть согласованы в начале работы и закреплены договором.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3.1.12. Воспитатель терпимо относится к религиозным убеждениям и политическим взглядам всех участ</w:t>
      </w:r>
      <w:r w:rsidR="00A11415">
        <w:rPr>
          <w:rFonts w:ascii="Times New Roman" w:hAnsi="Times New Roman"/>
        </w:rPr>
        <w:t>ников образовательных отношений</w:t>
      </w:r>
      <w:r w:rsidRPr="00A11415">
        <w:rPr>
          <w:rFonts w:ascii="Times New Roman" w:hAnsi="Times New Roman"/>
        </w:rPr>
        <w:t>. Он не имеет права использовать индоктринацию, навязывая воспитанникам свои взгляды.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3.1.13. Воспитатель самостоятельно выбирает подходящий стиль общения с воспитанниками, их родителями (законными представителями) и коллегами, основанный на взаимном уважении.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3.2. Взаимоотношения воспитателя с педагогическим сообществом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3.2.1. Взаимоотношения между педагогами основываются на принципах коллегиальности, партнерства и уважения. Воспитатель защищает не только свой авторитет, но и авторитет коллег. Он не принижает коллег в присутствии воспитанников или других лиц.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3.2.2. Воспитатель избегает необоснованных и скандальных конфликтов во взаимоотношениях с коллегами. В случае возникновения разногласий стремится к их конструктивному решению.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3.2.3. Педагоги избегают конкуренции, мешающей их партнерству при выполнении общего дела. Педагогов объединяют взаимовыручка, поддержка, открытость и доверие.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3.2.4. Правом и обязанностью воспитателя является оценка деятель</w:t>
      </w:r>
      <w:r w:rsidR="00A11415">
        <w:rPr>
          <w:rFonts w:ascii="Times New Roman" w:hAnsi="Times New Roman"/>
        </w:rPr>
        <w:t>ности коллег и администрации ДОУ</w:t>
      </w:r>
      <w:r w:rsidRPr="00A11415">
        <w:rPr>
          <w:rFonts w:ascii="Times New Roman" w:hAnsi="Times New Roman"/>
        </w:rPr>
        <w:t>. Преследование педагога за критику строго запрещено. Критика, в первую очередь, должна быть внутренней, т. е</w:t>
      </w:r>
      <w:r w:rsidR="00A11415">
        <w:rPr>
          <w:rFonts w:ascii="Times New Roman" w:hAnsi="Times New Roman"/>
        </w:rPr>
        <w:t>. она должна высказываться в ДОУ</w:t>
      </w:r>
      <w:r w:rsidRPr="00A11415">
        <w:rPr>
          <w:rFonts w:ascii="Times New Roman" w:hAnsi="Times New Roman"/>
        </w:rPr>
        <w:t xml:space="preserve">, а не за ее пределами.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3.2.5. Критику следует обнародовать только в тех случаях, если на нее совершенно не реагируют, если она провоцирует преследова</w:t>
      </w:r>
      <w:r w:rsidR="00A11415">
        <w:rPr>
          <w:rFonts w:ascii="Times New Roman" w:hAnsi="Times New Roman"/>
        </w:rPr>
        <w:t>ния со стороны администрации ДОу</w:t>
      </w:r>
      <w:r w:rsidRPr="00A11415">
        <w:rPr>
          <w:rFonts w:ascii="Times New Roman" w:hAnsi="Times New Roman"/>
        </w:rPr>
        <w:t xml:space="preserve"> или в случаях выявления преступной деятельности.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3.2.6. Критика, направленная на работу, решения, взгляды и посту</w:t>
      </w:r>
      <w:r w:rsidR="00A11415">
        <w:rPr>
          <w:rFonts w:ascii="Times New Roman" w:hAnsi="Times New Roman"/>
        </w:rPr>
        <w:t>пки коллег или администрации ДОУ</w:t>
      </w:r>
      <w:r w:rsidRPr="00A11415">
        <w:rPr>
          <w:rFonts w:ascii="Times New Roman" w:hAnsi="Times New Roman"/>
        </w:rPr>
        <w:t>, не должна унижать подвергаемое критике лицо. Она должна быть обоснованной, конструктивной, тактичной, необидной, доброжелательной. Важнейшие проблемы и решения в педагогической жизни обсуждаются и принимаются в ходе открытых педагогических дискуссий.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3.2.7. Воспитатели не прикрывают ошибки и проступки друг друга.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3.3. Взаи</w:t>
      </w:r>
      <w:r w:rsidR="00C00AC7">
        <w:rPr>
          <w:rFonts w:ascii="Times New Roman" w:hAnsi="Times New Roman"/>
          <w:b/>
          <w:bCs/>
        </w:rPr>
        <w:t>моотношения с администрацией ДОУ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3.3.1. ДОУ</w:t>
      </w:r>
      <w:r w:rsidR="00E6750E" w:rsidRPr="00A11415">
        <w:rPr>
          <w:rFonts w:ascii="Times New Roman" w:hAnsi="Times New Roman"/>
        </w:rPr>
        <w:t xml:space="preserve"> базируется на принципах свободы слова и убеждений, терпимости, демократичности и справедливости.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3.3.2. В ДОУ</w:t>
      </w:r>
      <w:r w:rsidR="00E6750E" w:rsidRPr="00A11415">
        <w:rPr>
          <w:rFonts w:ascii="Times New Roman" w:hAnsi="Times New Roman"/>
        </w:rPr>
        <w:t xml:space="preserve"> соблюдается культура общения, выражающаяся во взаимном уважении, доброжелательности и умении находить общий язык. Ответственность за поддержание такой атмосферы несет рук</w:t>
      </w:r>
      <w:r>
        <w:rPr>
          <w:rFonts w:ascii="Times New Roman" w:hAnsi="Times New Roman"/>
        </w:rPr>
        <w:t>оводитель ДОУ</w:t>
      </w:r>
      <w:r w:rsidR="00E6750E" w:rsidRPr="00A11415">
        <w:rPr>
          <w:rFonts w:ascii="Times New Roman" w:hAnsi="Times New Roman"/>
        </w:rPr>
        <w:t>.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3.3.3. Администрация ДОУ</w:t>
      </w:r>
      <w:r w:rsidR="00E6750E" w:rsidRPr="00A11415">
        <w:rPr>
          <w:rFonts w:ascii="Times New Roman" w:hAnsi="Times New Roman"/>
        </w:rPr>
        <w:t xml:space="preserve"> терпимо относится к разнообразию политических, религиозных, философских взглядов, вкусов и мнений сотрудников, создает условия для обмена взглядами, возможности договориться и найти общий язык. Различные статусы педагогов, квалификационные категории и обязанности не должны препятствовать равноправному выражению всеми педагогами своего мнения и защите своих убеждений.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3.3.4. Администрация ДОУ</w:t>
      </w:r>
      <w:r w:rsidR="00E6750E" w:rsidRPr="00A11415">
        <w:rPr>
          <w:rFonts w:ascii="Times New Roman" w:hAnsi="Times New Roman"/>
        </w:rPr>
        <w:t xml:space="preserve"> не может дискриминировать, игнорировать или преследовать педагогов за их убеждения или на основании личных симпатий или </w:t>
      </w:r>
      <w:r w:rsidR="00E6750E" w:rsidRPr="00A11415">
        <w:rPr>
          <w:rFonts w:ascii="Times New Roman" w:hAnsi="Times New Roman"/>
        </w:rPr>
        <w:lastRenderedPageBreak/>
        <w:t>антипа</w:t>
      </w:r>
      <w:r>
        <w:rPr>
          <w:rFonts w:ascii="Times New Roman" w:hAnsi="Times New Roman"/>
        </w:rPr>
        <w:t>тий. Отношения администрации ДОУ</w:t>
      </w:r>
      <w:r w:rsidR="00E6750E" w:rsidRPr="00A11415">
        <w:rPr>
          <w:rFonts w:ascii="Times New Roman" w:hAnsi="Times New Roman"/>
        </w:rPr>
        <w:t xml:space="preserve"> с каждым из педагогов основываются на принципе равноправия.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3.3.5. Администрация ДОУ</w:t>
      </w:r>
      <w:r w:rsidR="00E6750E" w:rsidRPr="00A11415">
        <w:rPr>
          <w:rFonts w:ascii="Times New Roman" w:hAnsi="Times New Roman"/>
        </w:rPr>
        <w:t xml:space="preserve"> не может требовать или собирать информацию о личной жизни педагога, не связанной с выполнением им трудовых обязанностей.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3.3.6. О</w:t>
      </w:r>
      <w:r w:rsidR="00C00AC7">
        <w:rPr>
          <w:rFonts w:ascii="Times New Roman" w:hAnsi="Times New Roman"/>
        </w:rPr>
        <w:t>ценки и решения руководителя ДОУ</w:t>
      </w:r>
      <w:r w:rsidRPr="00A11415">
        <w:rPr>
          <w:rFonts w:ascii="Times New Roman" w:hAnsi="Times New Roman"/>
        </w:rPr>
        <w:t xml:space="preserve"> должны быть беспристрастными и основываться на фактах и реальных заслугах педагогов.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3.3.7. Воспитатели имеют пра</w:t>
      </w:r>
      <w:r w:rsidR="00C00AC7">
        <w:rPr>
          <w:rFonts w:ascii="Times New Roman" w:hAnsi="Times New Roman"/>
        </w:rPr>
        <w:t>во получать от администрации ДОУ</w:t>
      </w:r>
      <w:r w:rsidRPr="00A11415">
        <w:rPr>
          <w:rFonts w:ascii="Times New Roman" w:hAnsi="Times New Roman"/>
        </w:rPr>
        <w:t xml:space="preserve"> информацию, имеющую значение для работы образовательно</w:t>
      </w:r>
      <w:r w:rsidR="00C00AC7">
        <w:rPr>
          <w:rFonts w:ascii="Times New Roman" w:hAnsi="Times New Roman"/>
        </w:rPr>
        <w:t>й организации. Администрация ДОУ</w:t>
      </w:r>
      <w:r w:rsidRPr="00A11415">
        <w:rPr>
          <w:rFonts w:ascii="Times New Roman" w:hAnsi="Times New Roman"/>
        </w:rPr>
        <w:t xml:space="preserve"> не имеет права скрывать или тенденциозно извращать информацию, которая поможет повлиять на карьеру педагога и на качество его труда. Важные для педагогического сооб</w:t>
      </w:r>
      <w:r w:rsidR="00C00AC7">
        <w:rPr>
          <w:rFonts w:ascii="Times New Roman" w:hAnsi="Times New Roman"/>
        </w:rPr>
        <w:t>щества решения принимаются в ДОУ</w:t>
      </w:r>
      <w:r w:rsidRPr="00A11415">
        <w:rPr>
          <w:rFonts w:ascii="Times New Roman" w:hAnsi="Times New Roman"/>
        </w:rPr>
        <w:t xml:space="preserve"> на основе принципов открытости и общего участия.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3.3.8. Интриги, непреодолимые конфликты, вредительство коллегам и раскол в педа</w:t>
      </w:r>
      <w:r w:rsidR="00C00AC7">
        <w:rPr>
          <w:rFonts w:ascii="Times New Roman" w:hAnsi="Times New Roman"/>
        </w:rPr>
        <w:t>гогическом сообществе мешают ДОУ</w:t>
      </w:r>
      <w:r w:rsidRPr="00A11415">
        <w:rPr>
          <w:rFonts w:ascii="Times New Roman" w:hAnsi="Times New Roman"/>
        </w:rPr>
        <w:t xml:space="preserve"> выполнять свои непосредст</w:t>
      </w:r>
      <w:r w:rsidR="00C00AC7">
        <w:rPr>
          <w:rFonts w:ascii="Times New Roman" w:hAnsi="Times New Roman"/>
        </w:rPr>
        <w:t>венные функции. Руководитель ДОУ</w:t>
      </w:r>
      <w:r w:rsidRPr="00A11415">
        <w:rPr>
          <w:rFonts w:ascii="Times New Roman" w:hAnsi="Times New Roman"/>
        </w:rPr>
        <w:t>, который не может совладать с острыми и затянувшимися конфликтами, должен подать в отставку.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3.3.9. ДОУ</w:t>
      </w:r>
      <w:r w:rsidR="00E6750E" w:rsidRPr="00A11415">
        <w:rPr>
          <w:rFonts w:ascii="Times New Roman" w:hAnsi="Times New Roman"/>
        </w:rPr>
        <w:t xml:space="preserve"> дорожит своей репутацией. В случае выявления преступной деятельности воспитателя и ответственных сотрудников администрации, а также грубых нарушений професс</w:t>
      </w:r>
      <w:r>
        <w:rPr>
          <w:rFonts w:ascii="Times New Roman" w:hAnsi="Times New Roman"/>
        </w:rPr>
        <w:t>иональной этики руководитель ДОУ</w:t>
      </w:r>
      <w:r w:rsidR="00E6750E" w:rsidRPr="00A11415">
        <w:rPr>
          <w:rFonts w:ascii="Times New Roman" w:hAnsi="Times New Roman"/>
        </w:rPr>
        <w:t xml:space="preserve"> должен подать в отставку.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3.4. Отношения с родителями (законными представителями) воспитанников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3.4.1. Воспитатель консультирует родителей (законных представителей) по проблемам воспитания детей, помогает смягчить конфликты между родителями и детьми.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</w:rPr>
        <w:t xml:space="preserve">3.4.2. Воспитатель </w:t>
      </w:r>
      <w:r w:rsidRPr="00A11415">
        <w:rPr>
          <w:rFonts w:ascii="Times New Roman" w:hAnsi="Times New Roman"/>
          <w:color w:val="000000"/>
        </w:rPr>
        <w:t>осуществляет с семьей "обратную связь", предоста</w:t>
      </w:r>
      <w:r w:rsidR="00C00AC7">
        <w:rPr>
          <w:rFonts w:ascii="Times New Roman" w:hAnsi="Times New Roman"/>
          <w:color w:val="000000"/>
        </w:rPr>
        <w:t>вляя им информацию о жизни в ДОУ</w:t>
      </w:r>
      <w:r w:rsidRPr="00A11415">
        <w:rPr>
          <w:rFonts w:ascii="Times New Roman" w:hAnsi="Times New Roman"/>
          <w:color w:val="000000"/>
        </w:rPr>
        <w:t xml:space="preserve"> и достижениях конкретного ребенка. Родители (законные представители) имеют право получать полную информацию о развитии своего ребенка. Выводы педагога носят доброжелательный и позитивный характер.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3.4.3. Воспитатель не разглашает высказанное детьми мнение об их родителях (законных представителях) или мнение родителей (законных представителей) - о детях. Передавать такое мнение другой стороне можно лишь с согласия лица, довершившего педагогу упомянутое мнение.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3.4.4. Воспитатели должны уважительно и доброжелательно общаться с родителями (законными представителями) воспитанников. Они не побуждают родительские комитеты к организации для педагогов угощений, поздравлений и тому подобных мероприятий.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3.4.5. Отношения педагогов с родителями (законными представителями) не должны оказывать влияние на оценку личности и достижений детей.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</w:rPr>
        <w:t xml:space="preserve">3.4.6. </w:t>
      </w:r>
      <w:r w:rsidRPr="00A11415">
        <w:rPr>
          <w:rFonts w:ascii="Times New Roman" w:hAnsi="Times New Roman"/>
          <w:color w:val="000000"/>
        </w:rPr>
        <w:t>Панибратские отношения педагогов и родителей (законных представителей) мешают профессиональной деятельности, способствуют распространению в родительской среде вну</w:t>
      </w:r>
      <w:r w:rsidR="00C00AC7">
        <w:rPr>
          <w:rFonts w:ascii="Times New Roman" w:hAnsi="Times New Roman"/>
          <w:color w:val="000000"/>
        </w:rPr>
        <w:t>тренней, закрытой информации ДОУ</w:t>
      </w:r>
      <w:r w:rsidRPr="00A11415">
        <w:rPr>
          <w:rFonts w:ascii="Times New Roman" w:hAnsi="Times New Roman"/>
          <w:color w:val="000000"/>
        </w:rPr>
        <w:t>, вредят имиджу образовательной организации. Коммуникация между родителем и педагогом должна вестись по имени и отчеству, в нейтральной и уважительной форме обращения на "Вы".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  <w:color w:val="000000"/>
        </w:rPr>
        <w:t xml:space="preserve">3.4.7. </w:t>
      </w:r>
      <w:r w:rsidRPr="00A11415">
        <w:rPr>
          <w:rFonts w:ascii="Times New Roman" w:hAnsi="Times New Roman"/>
        </w:rPr>
        <w:t xml:space="preserve">Воспитатель </w:t>
      </w:r>
      <w:r w:rsidRPr="00A11415">
        <w:rPr>
          <w:rFonts w:ascii="Times New Roman" w:hAnsi="Times New Roman"/>
          <w:color w:val="000000"/>
        </w:rPr>
        <w:t>содействует родителям (законным представителям) в защите прав ребенка и его достоинства, при необходимости информирует их о существующих правах ребенка и путях их соблюдения.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  <w:color w:val="000000"/>
        </w:rPr>
        <w:t>3.4.8.</w:t>
      </w:r>
      <w:r w:rsidRPr="00A11415">
        <w:rPr>
          <w:rFonts w:ascii="Times New Roman" w:hAnsi="Times New Roman"/>
          <w:color w:val="6A6A6A"/>
        </w:rPr>
        <w:t xml:space="preserve"> </w:t>
      </w:r>
      <w:r w:rsidRPr="00A11415">
        <w:rPr>
          <w:rFonts w:ascii="Times New Roman" w:hAnsi="Times New Roman"/>
        </w:rPr>
        <w:t xml:space="preserve">Воспитатель </w:t>
      </w:r>
      <w:r w:rsidRPr="00A11415">
        <w:rPr>
          <w:rFonts w:ascii="Times New Roman" w:hAnsi="Times New Roman"/>
          <w:color w:val="000000"/>
        </w:rPr>
        <w:t>осознает право родителей (законных представителей) иметь собственный взгляд и личный подход к воспитанию своего ребенка. При необходимости педагог корректно рекомендует родителям (законным представителям) ребенка обратиться к специалистам службы психолого-медико-педагогического сопровождения.</w:t>
      </w:r>
    </w:p>
    <w:p w:rsidR="00E6750E" w:rsidRPr="00A11415" w:rsidRDefault="00E6750E" w:rsidP="00A11415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</w:rPr>
      </w:pPr>
      <w:r w:rsidRPr="00A11415">
        <w:rPr>
          <w:rFonts w:ascii="Times New Roman" w:hAnsi="Times New Roman"/>
          <w:color w:val="000000"/>
        </w:rPr>
        <w:t>3.4.9.</w:t>
      </w:r>
      <w:r w:rsidRPr="00A11415">
        <w:rPr>
          <w:rFonts w:ascii="Times New Roman" w:hAnsi="Times New Roman"/>
          <w:color w:val="6A6A6A"/>
        </w:rPr>
        <w:t xml:space="preserve"> </w:t>
      </w:r>
      <w:r w:rsidRPr="00A11415">
        <w:rPr>
          <w:rFonts w:ascii="Times New Roman" w:hAnsi="Times New Roman"/>
        </w:rPr>
        <w:t xml:space="preserve">Воспитатель </w:t>
      </w:r>
      <w:r w:rsidRPr="00A11415">
        <w:rPr>
          <w:rFonts w:ascii="Times New Roman" w:hAnsi="Times New Roman"/>
          <w:color w:val="000000"/>
        </w:rPr>
        <w:t>не имеет права вторгаться в частную жизнь семьи воспитанников. Однако в случае угрозы здоровью (физическому или психическому) ребенка воспитатель должен информировать об этом соответствующие органы с целью своевременного оказания помощи.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3.4.10. На отношения педагогов с воспитанникам</w:t>
      </w:r>
      <w:r w:rsidR="00C00AC7">
        <w:rPr>
          <w:rFonts w:ascii="Times New Roman" w:hAnsi="Times New Roman"/>
        </w:rPr>
        <w:t>и не должна влиять поддержка ДОУ</w:t>
      </w:r>
      <w:r w:rsidRPr="00A11415">
        <w:rPr>
          <w:rFonts w:ascii="Times New Roman" w:hAnsi="Times New Roman"/>
        </w:rPr>
        <w:t>, оказываемая их родителями (законными представителями).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lastRenderedPageBreak/>
        <w:t>3.5. Взаимоотношения с обществом и государством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3.5.1. Воспитатель является не только учителем, тренером и воспитателем детей, но и общественным просветителем, хранителем культурных ценностей, порядочными образованным человеком.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3.5.2. Воспитатель старается внести свой вклад в согласие общества. Не только в частной, но и в общественной жизни педагог избегает конфликтов, ссор. Он более других готов предвидеть и решать проблемы, разногласия, знает способы их решения.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3.5.3. Воспитатель хорошо понимает и исполняет свой гражданский долг и социальную роль, избегает подчеркнутой исключительности.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4. Академическая свобода и свобода слова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30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4.1. Воспитатель имеет право пользоваться различными источниками информации.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4.2. При отборе и передаче информации воспитанникам воспитатель соблюдает принципы объективности, пригодности и пристойности. Тенденциозное извращение информации или изменение ее авторства недопустимо.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4.3. Педагог может по-своему усмотрению выбрать вид воспитательной деятельности и создавать новые методы воспитания, если они пригодны с профессиональной точки зрения.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4.4. Воспитатель имеет право открыто (в письменной или в устной форме) высказывать свое мнение о региональной или государственной политике просвещения, а также о действиях участников образовательного процесса, однако его утверждения не могут быть тенденциозно неточными, злонамеренными и оскорбительными.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4.5. Воспитатель не обнародует конфиденциальную служебную информацию, предназ</w:t>
      </w:r>
      <w:r w:rsidR="00C00AC7">
        <w:rPr>
          <w:rFonts w:ascii="Times New Roman" w:hAnsi="Times New Roman"/>
        </w:rPr>
        <w:t>наченную для внутренних н</w:t>
      </w:r>
      <w:r w:rsidR="008224E6">
        <w:rPr>
          <w:rFonts w:ascii="Times New Roman" w:hAnsi="Times New Roman"/>
        </w:rPr>
        <w:t>ужд ДОУ</w:t>
      </w:r>
      <w:r w:rsidRPr="00A11415">
        <w:rPr>
          <w:rFonts w:ascii="Times New Roman" w:hAnsi="Times New Roman"/>
        </w:rPr>
        <w:t>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5. Использование информационных ресурсов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5.1. Педагоги ДОУ</w:t>
      </w:r>
      <w:r w:rsidR="00E6750E" w:rsidRPr="00A11415">
        <w:rPr>
          <w:rFonts w:ascii="Times New Roman" w:hAnsi="Times New Roman"/>
        </w:rPr>
        <w:t xml:space="preserve"> должны бережно и обоснованно расходовать материальные и другие ресурсы. </w:t>
      </w:r>
    </w:p>
    <w:p w:rsidR="00E6750E" w:rsidRPr="00A11415" w:rsidRDefault="008224E6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5.2. Педагоги ДОУ</w:t>
      </w:r>
      <w:r w:rsidR="00E6750E" w:rsidRPr="00A11415">
        <w:rPr>
          <w:rFonts w:ascii="Times New Roman" w:hAnsi="Times New Roman"/>
        </w:rPr>
        <w:t xml:space="preserve"> не должны использовать имущество (помещения, мебель, телефон, факс, компьютер, копировальную технику, другое оборудование, почтовые услуги, транспортные средства, инструменты и материалы), а также свое рабочее время для личных нужд.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5.3. Случаи, в которых педагогам разрешается пользоваться вещами и рабочим временем, должны регламентироваться пра</w:t>
      </w:r>
      <w:r w:rsidR="00C00AC7">
        <w:rPr>
          <w:rFonts w:ascii="Times New Roman" w:hAnsi="Times New Roman"/>
        </w:rPr>
        <w:t>вилами сохранности имущества ДОУ</w:t>
      </w:r>
      <w:r w:rsidRPr="00A11415">
        <w:rPr>
          <w:rFonts w:ascii="Times New Roman" w:hAnsi="Times New Roman"/>
        </w:rPr>
        <w:t>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ind w:hanging="285"/>
        <w:jc w:val="both"/>
        <w:rPr>
          <w:rFonts w:ascii="Times New Roman" w:hAnsi="Times New Roman"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6. Личные интересы и самоотвод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 xml:space="preserve">6.1. Воспитатель должен быть объективным и бескорыстным. Его служебные решения не подчиняются собственным интересам, а также личным интересам членов семьи, родственников и друзей.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6.2. Если педагог является членом совета, комиссии или иной рабочей группы, обязанной принимать решения, в которых он лично заинтересован, и в связи с этим не может сохранять беспристрастность, он сообщает об этом лицам, участвующим в обсуждении, и берет самоотвод от голосования или иного способа принятия решения.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6.3. Воспи</w:t>
      </w:r>
      <w:r w:rsidR="00C00AC7">
        <w:rPr>
          <w:rFonts w:ascii="Times New Roman" w:hAnsi="Times New Roman"/>
        </w:rPr>
        <w:t>татель не может представлять ДОУ</w:t>
      </w:r>
      <w:r w:rsidRPr="00A11415">
        <w:rPr>
          <w:rFonts w:ascii="Times New Roman" w:hAnsi="Times New Roman"/>
        </w:rPr>
        <w:t xml:space="preserve"> в судебном споре с другим учреждением, предприятием или физическими лицами в том случае, если с партнерами по данному делу его связывают какие-либо частные интересы или счеты, и он может быть заинтересован в том или ином исходе дела. О своей заинтересованности он должен сообщить администр</w:t>
      </w:r>
      <w:r w:rsidR="00C00AC7">
        <w:rPr>
          <w:rFonts w:ascii="Times New Roman" w:hAnsi="Times New Roman"/>
        </w:rPr>
        <w:t>ации ДОУ</w:t>
      </w:r>
      <w:r w:rsidRPr="00A11415">
        <w:rPr>
          <w:rFonts w:ascii="Times New Roman" w:hAnsi="Times New Roman"/>
        </w:rPr>
        <w:t xml:space="preserve"> и лицам, рассматривающим данное дело.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E6750E" w:rsidRPr="00A11415" w:rsidRDefault="008224E6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Раздел 7. Подарки и помощь ДОУ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7.1. Воспитатель является честным человеком и строго соблюдает законодательство РФ. С профессиональной этикой педагога не сочетаются ни получение взятки, ни ее дача.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 xml:space="preserve">7.4. Педагог не делает намеков, не выражает пожеланий, не договаривается с другими педагогами, чтобы они организовали воспитанников или их родителей (законных </w:t>
      </w:r>
      <w:r w:rsidRPr="00A11415">
        <w:rPr>
          <w:rFonts w:ascii="Times New Roman" w:hAnsi="Times New Roman"/>
        </w:rPr>
        <w:lastRenderedPageBreak/>
        <w:t>представителей) для вручения подарков или подготовки угощения.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7.5. Педагог может принять от родителей (законных представителей) воспитанников любую бескорыс</w:t>
      </w:r>
      <w:r w:rsidR="00C00AC7">
        <w:rPr>
          <w:rFonts w:ascii="Times New Roman" w:hAnsi="Times New Roman"/>
        </w:rPr>
        <w:t>тную помощь, предназначенную ДОУ</w:t>
      </w:r>
      <w:r w:rsidRPr="00A11415">
        <w:rPr>
          <w:rFonts w:ascii="Times New Roman" w:hAnsi="Times New Roman"/>
        </w:rPr>
        <w:t>. О предоставлении такой помощи необходимо поставить в известность общественность и публично от ее лица выразить благодарность семье воспитанника.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8. Прием на работу и перевод на более высокую должность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8.1. Руководитель ДОУ</w:t>
      </w:r>
      <w:r w:rsidR="00E6750E" w:rsidRPr="00A11415">
        <w:rPr>
          <w:rFonts w:ascii="Times New Roman" w:hAnsi="Times New Roman"/>
        </w:rPr>
        <w:t xml:space="preserve"> должен сохранять беспристрастность при приеме на работу нового сотрудника или повышении его в должности. 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8.2. Педагог не может оказыва</w:t>
      </w:r>
      <w:r w:rsidR="00C00AC7">
        <w:rPr>
          <w:rFonts w:ascii="Times New Roman" w:hAnsi="Times New Roman"/>
        </w:rPr>
        <w:t>ть давление на администрацию ДОУ</w:t>
      </w:r>
      <w:r w:rsidRPr="00A11415">
        <w:rPr>
          <w:rFonts w:ascii="Times New Roman" w:hAnsi="Times New Roman"/>
        </w:rPr>
        <w:t xml:space="preserve"> с тем, чтобы в образовательную организацию, где он работает, был принят член его семьи, родственник или близкий друг или, чтобы вышеупомянутые лица были повышены в должности. Он не должен принимать участия в рассмотрении этого вопроса на педагогическом совете и принятии решения.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8.3. Недопустимо брать вознаграждение в какой бы то ни было форме за прием на работу, повышение квалификационной категории, назначение на более высокую должность и т. п.</w:t>
      </w: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E6750E" w:rsidRPr="00A11415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bCs/>
        </w:rPr>
      </w:pPr>
      <w:r w:rsidRPr="00A11415">
        <w:rPr>
          <w:rFonts w:ascii="Times New Roman" w:hAnsi="Times New Roman"/>
          <w:b/>
          <w:bCs/>
        </w:rPr>
        <w:t>Раздел 9. Заключительные положения</w:t>
      </w:r>
    </w:p>
    <w:p w:rsidR="00E6750E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9.1. При приеме на работу в ДОУ</w:t>
      </w:r>
      <w:r w:rsidR="00E6750E" w:rsidRPr="00A11415">
        <w:rPr>
          <w:rFonts w:ascii="Times New Roman" w:hAnsi="Times New Roman"/>
        </w:rPr>
        <w:t xml:space="preserve"> (до подписания трудового договора) руководитель обязан ознакомить воспитателя под роспись с настоящим Кодексом профессиональной этики.</w:t>
      </w:r>
    </w:p>
    <w:p w:rsidR="00E6750E" w:rsidRDefault="00E6750E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 w:rsidRPr="00A11415">
        <w:rPr>
          <w:rFonts w:ascii="Times New Roman" w:hAnsi="Times New Roman"/>
        </w:rPr>
        <w:t>9.2. Нарушение воспитателем положений настоящего Кодекса профессиональной этики подлежит обсуждению на заседаниях педагогического коллектива.</w:t>
      </w:r>
    </w:p>
    <w:p w:rsidR="00C00AC7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00AC7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p w:rsidR="00C00AC7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 Кодексом профессиональной этики ознакомлены: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4503"/>
        <w:gridCol w:w="1842"/>
        <w:gridCol w:w="2177"/>
      </w:tblGrid>
      <w:tr w:rsidR="00C00AC7" w:rsidTr="00C00AC7">
        <w:tc>
          <w:tcPr>
            <w:tcW w:w="4503" w:type="dxa"/>
          </w:tcPr>
          <w:p w:rsidR="00C00AC7" w:rsidRPr="00C00AC7" w:rsidRDefault="00C00AC7" w:rsidP="00C00AC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ФИО педагога</w:t>
            </w:r>
          </w:p>
        </w:tc>
        <w:tc>
          <w:tcPr>
            <w:tcW w:w="1842" w:type="dxa"/>
          </w:tcPr>
          <w:p w:rsidR="00C00AC7" w:rsidRPr="00C00AC7" w:rsidRDefault="00C00AC7" w:rsidP="00C00AC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дата</w:t>
            </w:r>
          </w:p>
        </w:tc>
        <w:tc>
          <w:tcPr>
            <w:tcW w:w="2177" w:type="dxa"/>
          </w:tcPr>
          <w:p w:rsidR="00C00AC7" w:rsidRPr="00C00AC7" w:rsidRDefault="00C00AC7" w:rsidP="00C00AC7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i/>
                <w:sz w:val="24"/>
                <w:szCs w:val="24"/>
              </w:rPr>
              <w:t>подпись</w:t>
            </w:r>
          </w:p>
        </w:tc>
      </w:tr>
      <w:tr w:rsidR="00C00AC7" w:rsidTr="00C00AC7">
        <w:tc>
          <w:tcPr>
            <w:tcW w:w="4503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 Хатанзейская Е.Э</w:t>
            </w:r>
          </w:p>
        </w:tc>
        <w:tc>
          <w:tcPr>
            <w:tcW w:w="1842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2.Чупрова Е.М.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3.Чупрова М.В.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4.Тайбарей Е.И.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5.Кустышева Е.П.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6.Рочева Н.Э.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8224E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8.Выучейская Е.А.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9.Захарко Л.Г.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10.Чупрова А.И.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11.Кузьмина Н.В.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DD2F16" w:rsidTr="00C00AC7">
        <w:tc>
          <w:tcPr>
            <w:tcW w:w="4503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12.Хатанзейская Е.И.</w:t>
            </w:r>
          </w:p>
        </w:tc>
        <w:tc>
          <w:tcPr>
            <w:tcW w:w="1842" w:type="dxa"/>
          </w:tcPr>
          <w:p w:rsidR="00DD2F16" w:rsidRDefault="00DD2F16" w:rsidP="00DD2F16"/>
        </w:tc>
        <w:tc>
          <w:tcPr>
            <w:tcW w:w="2177" w:type="dxa"/>
          </w:tcPr>
          <w:p w:rsidR="00DD2F16" w:rsidRDefault="00DD2F16" w:rsidP="00DD2F1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C00AC7" w:rsidTr="00C00AC7">
        <w:tc>
          <w:tcPr>
            <w:tcW w:w="4503" w:type="dxa"/>
          </w:tcPr>
          <w:p w:rsidR="00C00AC7" w:rsidRDefault="00884D1A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13.</w:t>
            </w:r>
            <w:r w:rsidR="008224E6">
              <w:rPr>
                <w:rFonts w:ascii="Times New Roman" w:hAnsi="Times New Roman"/>
              </w:rPr>
              <w:t>Захарко А.В.</w:t>
            </w:r>
          </w:p>
        </w:tc>
        <w:tc>
          <w:tcPr>
            <w:tcW w:w="1842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C00AC7" w:rsidTr="00C00AC7">
        <w:tc>
          <w:tcPr>
            <w:tcW w:w="4503" w:type="dxa"/>
          </w:tcPr>
          <w:p w:rsidR="00C00AC7" w:rsidRDefault="00884D1A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14.</w:t>
            </w:r>
          </w:p>
        </w:tc>
        <w:tc>
          <w:tcPr>
            <w:tcW w:w="1842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  <w:tr w:rsidR="00C00AC7" w:rsidTr="00C00AC7">
        <w:tc>
          <w:tcPr>
            <w:tcW w:w="4503" w:type="dxa"/>
          </w:tcPr>
          <w:p w:rsidR="00C00AC7" w:rsidRDefault="00884D1A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15.</w:t>
            </w:r>
          </w:p>
        </w:tc>
        <w:tc>
          <w:tcPr>
            <w:tcW w:w="1842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177" w:type="dxa"/>
          </w:tcPr>
          <w:p w:rsidR="00C00AC7" w:rsidRDefault="00C00AC7" w:rsidP="00A1141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/>
              </w:rPr>
            </w:pPr>
          </w:p>
        </w:tc>
      </w:tr>
    </w:tbl>
    <w:p w:rsidR="00C00AC7" w:rsidRPr="00A11415" w:rsidRDefault="00C00AC7" w:rsidP="00A1141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</w:rPr>
      </w:pPr>
    </w:p>
    <w:sectPr w:rsidR="00C00AC7" w:rsidRPr="00A11415">
      <w:pgSz w:w="11906" w:h="16838"/>
      <w:pgMar w:top="1440" w:right="1800" w:bottom="1440" w:left="18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415"/>
    <w:rsid w:val="005B3558"/>
    <w:rsid w:val="005C581D"/>
    <w:rsid w:val="0076547E"/>
    <w:rsid w:val="008224E6"/>
    <w:rsid w:val="00884D1A"/>
    <w:rsid w:val="009A0D23"/>
    <w:rsid w:val="00A11415"/>
    <w:rsid w:val="00C00AC7"/>
    <w:rsid w:val="00DD2F16"/>
    <w:rsid w:val="00E6750E"/>
    <w:rsid w:val="00E97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A769987-0E1B-4DF9-A7FD-E69140DA71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uiPriority w:val="10"/>
    <w:qFormat/>
    <w:rsid w:val="00A11415"/>
    <w:pPr>
      <w:spacing w:after="0" w:line="240" w:lineRule="auto"/>
      <w:jc w:val="center"/>
    </w:pPr>
    <w:rPr>
      <w:rFonts w:ascii="Times New Roman" w:hAnsi="Times New Roman"/>
      <w:b/>
      <w:bCs/>
      <w:sz w:val="28"/>
      <w:szCs w:val="24"/>
    </w:rPr>
  </w:style>
  <w:style w:type="character" w:customStyle="1" w:styleId="a4">
    <w:name w:val="Название Знак"/>
    <w:basedOn w:val="a0"/>
    <w:link w:val="a3"/>
    <w:uiPriority w:val="10"/>
    <w:locked/>
    <w:rsid w:val="00A11415"/>
    <w:rPr>
      <w:rFonts w:ascii="Times New Roman" w:hAnsi="Times New Roman" w:cs="Times New Roman"/>
      <w:b/>
      <w:bCs/>
      <w:sz w:val="24"/>
      <w:szCs w:val="24"/>
    </w:rPr>
  </w:style>
  <w:style w:type="table" w:styleId="a5">
    <w:name w:val="Table Grid"/>
    <w:basedOn w:val="a1"/>
    <w:uiPriority w:val="39"/>
    <w:rsid w:val="00C00AC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a7"/>
    <w:uiPriority w:val="99"/>
    <w:semiHidden/>
    <w:unhideWhenUsed/>
    <w:rsid w:val="00DD2F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DD2F1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2686</Words>
  <Characters>15313</Characters>
  <Application>Microsoft Office Word</Application>
  <DocSecurity>0</DocSecurity>
  <Lines>127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Роман</cp:lastModifiedBy>
  <cp:revision>2</cp:revision>
  <cp:lastPrinted>2014-10-07T06:26:00Z</cp:lastPrinted>
  <dcterms:created xsi:type="dcterms:W3CDTF">2015-12-17T12:06:00Z</dcterms:created>
  <dcterms:modified xsi:type="dcterms:W3CDTF">2015-12-17T12:06:00Z</dcterms:modified>
</cp:coreProperties>
</file>