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E5F" w:rsidRDefault="00AF1BE1" w:rsidP="00A50E5F">
      <w:pPr>
        <w:jc w:val="center"/>
        <w:rPr>
          <w:rFonts w:ascii="Bookman Old Style" w:hAnsi="Bookman Old Style"/>
          <w:b/>
        </w:rPr>
      </w:pPr>
      <w:bookmarkStart w:id="0" w:name="_GoBack"/>
      <w:bookmarkEnd w:id="0"/>
      <w:r>
        <w:rPr>
          <w:rFonts w:ascii="Bookman Old Style" w:hAnsi="Bookman Old Style"/>
          <w:b/>
        </w:rPr>
        <w:t>ГОСУДАРСТВЕННОЕ</w:t>
      </w:r>
      <w:r w:rsidR="00A50E5F">
        <w:rPr>
          <w:rFonts w:ascii="Bookman Old Style" w:hAnsi="Bookman Old Style"/>
          <w:b/>
        </w:rPr>
        <w:t xml:space="preserve"> БЮДЖЕТНОЕ ДОШКОЛЬНОЕ ОБРАЗОВАТЕЛЬНОЕ УЧРЕЖДЕНИЕ </w:t>
      </w:r>
    </w:p>
    <w:p w:rsidR="00A50E5F" w:rsidRDefault="00AF1BE1" w:rsidP="00A50E5F">
      <w:pPr>
        <w:jc w:val="center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НЕНЕЦКОГО АВТОНОМНОГО ОКРУГА</w:t>
      </w:r>
    </w:p>
    <w:p w:rsidR="00A50E5F" w:rsidRDefault="00A50E5F" w:rsidP="00A50E5F">
      <w:pPr>
        <w:jc w:val="center"/>
        <w:rPr>
          <w:rFonts w:ascii="Bookman Old Style" w:hAnsi="Bookman Old Style"/>
          <w:b/>
          <w:spacing w:val="-80"/>
        </w:rPr>
      </w:pPr>
      <w:r>
        <w:rPr>
          <w:rFonts w:ascii="Bookman Old Style" w:hAnsi="Bookman Old Style"/>
          <w:b/>
        </w:rPr>
        <w:t>«Д</w:t>
      </w:r>
      <w:r w:rsidR="00AF1BE1">
        <w:rPr>
          <w:rFonts w:ascii="Bookman Old Style" w:hAnsi="Bookman Old Style"/>
          <w:b/>
        </w:rPr>
        <w:t xml:space="preserve">ЕТСКИЙ САД </w:t>
      </w:r>
      <w:r>
        <w:rPr>
          <w:rFonts w:ascii="Bookman Old Style" w:hAnsi="Bookman Old Style"/>
          <w:b/>
        </w:rPr>
        <w:t xml:space="preserve"> п. ХОРЕЙ-ВЕР»</w:t>
      </w:r>
    </w:p>
    <w:p w:rsidR="00A50E5F" w:rsidRDefault="00CA11C1" w:rsidP="00A50E5F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margin">
                  <wp:posOffset>1905</wp:posOffset>
                </wp:positionH>
                <wp:positionV relativeFrom="paragraph">
                  <wp:posOffset>103505</wp:posOffset>
                </wp:positionV>
                <wp:extent cx="5771515" cy="635"/>
                <wp:effectExtent l="0" t="0" r="0" b="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71515" cy="63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A18DBF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.15pt,8.15pt" to="454.6pt,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" o:allowincell="f" strokeweight=".25pt">
                <v:stroke startarrowwidth="narrow" startarrowlength="short" endarrowwidth="narrow" endarrowlength="short"/>
                <w10:wrap anchorx="margin"/>
              </v:line>
            </w:pict>
          </mc:Fallback>
        </mc:AlternateContent>
      </w:r>
      <w:r w:rsidR="00A50E5F">
        <w:t xml:space="preserve">                                                                                                       </w:t>
      </w:r>
    </w:p>
    <w:p w:rsidR="00A50E5F" w:rsidRDefault="00A50E5F" w:rsidP="00A50E5F">
      <w:pPr>
        <w:pStyle w:val="a3"/>
        <w:jc w:val="left"/>
        <w:rPr>
          <w:sz w:val="24"/>
        </w:rPr>
      </w:pPr>
    </w:p>
    <w:p w:rsidR="00A50E5F" w:rsidRDefault="00A50E5F" w:rsidP="00AF1BE1">
      <w:pPr>
        <w:pStyle w:val="a3"/>
        <w:jc w:val="righ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</w:t>
      </w:r>
      <w:r w:rsidR="00AF1BE1">
        <w:rPr>
          <w:b w:val="0"/>
          <w:bCs w:val="0"/>
          <w:sz w:val="24"/>
        </w:rPr>
        <w:t xml:space="preserve">                      УТВЕРЖДАЮ</w:t>
      </w:r>
      <w:r>
        <w:rPr>
          <w:b w:val="0"/>
          <w:bCs w:val="0"/>
          <w:sz w:val="24"/>
        </w:rPr>
        <w:t xml:space="preserve">                                                                                           Заведующий МБДОУ п.Хорей-Вер</w:t>
      </w:r>
    </w:p>
    <w:p w:rsidR="00A50E5F" w:rsidRDefault="00A50E5F" w:rsidP="00A50E5F">
      <w:pPr>
        <w:pStyle w:val="a3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     _______________</w:t>
      </w:r>
      <w:r w:rsidRPr="005B3558">
        <w:rPr>
          <w:b w:val="0"/>
          <w:bCs w:val="0"/>
          <w:sz w:val="24"/>
        </w:rPr>
        <w:t xml:space="preserve"> </w:t>
      </w:r>
      <w:r>
        <w:rPr>
          <w:b w:val="0"/>
          <w:bCs w:val="0"/>
          <w:sz w:val="24"/>
        </w:rPr>
        <w:t>Е.Э.Хатанзейская</w:t>
      </w:r>
    </w:p>
    <w:p w:rsidR="00A50E5F" w:rsidRDefault="00A50E5F" w:rsidP="00A50E5F">
      <w:pPr>
        <w:pStyle w:val="a3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    </w:t>
      </w:r>
      <w:r w:rsidR="00AF1BE1">
        <w:rPr>
          <w:b w:val="0"/>
          <w:bCs w:val="0"/>
          <w:sz w:val="24"/>
        </w:rPr>
        <w:t xml:space="preserve">   </w:t>
      </w:r>
    </w:p>
    <w:p w:rsidR="00A50E5F" w:rsidRDefault="00A50E5F" w:rsidP="00A50E5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x-none"/>
        </w:rPr>
      </w:pPr>
    </w:p>
    <w:p w:rsidR="00A50E5F" w:rsidRDefault="00A50E5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x-none"/>
        </w:rPr>
      </w:pPr>
    </w:p>
    <w:p w:rsidR="00A95BE1" w:rsidRDefault="00A95BE1" w:rsidP="00A50E5F">
      <w:pPr>
        <w:widowControl w:val="0"/>
        <w:autoSpaceDE w:val="0"/>
        <w:autoSpaceDN w:val="0"/>
        <w:adjustRightInd w:val="0"/>
        <w:spacing w:after="0" w:line="360" w:lineRule="auto"/>
        <w:rPr>
          <w:rFonts w:ascii="Courier New" w:hAnsi="Courier New" w:cs="Courier New"/>
          <w:sz w:val="24"/>
          <w:szCs w:val="24"/>
        </w:rPr>
      </w:pPr>
    </w:p>
    <w:p w:rsid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 xml:space="preserve">ПРАВИЛА </w:t>
      </w:r>
    </w:p>
    <w:p w:rsidR="00A50E5F" w:rsidRDefault="00A50E5F" w:rsidP="00A50E5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помощника воспитателя </w:t>
      </w:r>
    </w:p>
    <w:p w:rsidR="00A95BE1" w:rsidRPr="00A50E5F" w:rsidRDefault="00AF1BE1" w:rsidP="00A50E5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Г</w:t>
      </w:r>
      <w:r w:rsidR="00A50E5F">
        <w:rPr>
          <w:rFonts w:ascii="Times New Roman" w:hAnsi="Times New Roman"/>
          <w:b/>
          <w:bCs/>
          <w:sz w:val="24"/>
          <w:szCs w:val="24"/>
        </w:rPr>
        <w:t xml:space="preserve">БДОУ </w:t>
      </w:r>
      <w:r>
        <w:rPr>
          <w:rFonts w:ascii="Times New Roman" w:hAnsi="Times New Roman"/>
          <w:b/>
          <w:bCs/>
          <w:sz w:val="24"/>
          <w:szCs w:val="24"/>
        </w:rPr>
        <w:t xml:space="preserve">НАО </w:t>
      </w:r>
      <w:r w:rsidR="00A50E5F">
        <w:rPr>
          <w:rFonts w:ascii="Times New Roman" w:hAnsi="Times New Roman"/>
          <w:b/>
          <w:bCs/>
          <w:sz w:val="24"/>
          <w:szCs w:val="24"/>
        </w:rPr>
        <w:t>«Детский сад п.Хорей-Вер»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 xml:space="preserve">1. </w:t>
      </w:r>
      <w:r w:rsidRPr="00A50E5F">
        <w:rPr>
          <w:rFonts w:ascii="Times New Roman" w:hAnsi="Times New Roman"/>
          <w:sz w:val="24"/>
          <w:szCs w:val="24"/>
        </w:rPr>
        <w:t>График работы помощника воспитател</w:t>
      </w:r>
      <w:r w:rsidR="00A50E5F">
        <w:rPr>
          <w:rFonts w:ascii="Times New Roman" w:hAnsi="Times New Roman"/>
          <w:sz w:val="24"/>
          <w:szCs w:val="24"/>
        </w:rPr>
        <w:t>я утверждается руководителем ДОУ</w:t>
      </w:r>
      <w:r w:rsidRPr="00A50E5F">
        <w:rPr>
          <w:rFonts w:ascii="Times New Roman" w:hAnsi="Times New Roman"/>
          <w:sz w:val="24"/>
          <w:szCs w:val="24"/>
        </w:rPr>
        <w:t xml:space="preserve"> в начале учебного года. В случае задержки, раннего ухода с работы, изменения графика в работе помощник воспитателя обязан поставить в известность руководител</w:t>
      </w:r>
      <w:r w:rsidR="00A50E5F">
        <w:rPr>
          <w:rFonts w:ascii="Times New Roman" w:hAnsi="Times New Roman"/>
          <w:sz w:val="24"/>
          <w:szCs w:val="24"/>
        </w:rPr>
        <w:t>я структурного подразделения ДОУ</w:t>
      </w:r>
      <w:r w:rsidRPr="00A50E5F">
        <w:rPr>
          <w:rFonts w:ascii="Times New Roman" w:hAnsi="Times New Roman"/>
          <w:sz w:val="24"/>
          <w:szCs w:val="24"/>
        </w:rPr>
        <w:t xml:space="preserve"> об их причинах.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2.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не имеет права единожды или систематически изменять график работы или уменьшать свое рабочее время по договоренности с воспитателем или руков</w:t>
      </w:r>
      <w:r w:rsidR="00A50E5F">
        <w:rPr>
          <w:rFonts w:ascii="Times New Roman" w:hAnsi="Times New Roman"/>
          <w:sz w:val="24"/>
          <w:szCs w:val="24"/>
        </w:rPr>
        <w:t>одителем хозяйственной части ДОУ</w:t>
      </w:r>
      <w:r w:rsidRPr="00A50E5F">
        <w:rPr>
          <w:rFonts w:ascii="Times New Roman" w:hAnsi="Times New Roman"/>
          <w:sz w:val="24"/>
          <w:szCs w:val="24"/>
        </w:rPr>
        <w:t>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3.</w:t>
      </w:r>
      <w:r w:rsidRPr="00A50E5F">
        <w:rPr>
          <w:rFonts w:ascii="Times New Roman" w:hAnsi="Times New Roman"/>
          <w:sz w:val="24"/>
          <w:szCs w:val="24"/>
        </w:rPr>
        <w:t xml:space="preserve"> Поведение и внешний вид помощника воспитателя на рабочем месте должны соответствовать этическим нормам.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4.</w:t>
      </w:r>
      <w:r w:rsidRPr="00A50E5F">
        <w:rPr>
          <w:rFonts w:ascii="Times New Roman" w:hAnsi="Times New Roman"/>
          <w:sz w:val="24"/>
          <w:szCs w:val="24"/>
        </w:rPr>
        <w:t xml:space="preserve"> В общении с сотрудниками, детьми и их родителями (законными представителями) помощник воспитателя должен проявлять такт, быть деликатным, его речь должна быть грамотно выстроена и доступна для понимания окружающих. Помощник воспитателя не имеет права решать и обсуждать с ними педагогические вопросы, затрагивающие поведение и оценку развития воспитанников.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5.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несет ответственность за организацию и поддержание правильного санитарно-эпидемиологического режима в группе.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6.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осуществляет уборку группы только теми моющими средствами, которые выданы</w:t>
      </w:r>
      <w:r w:rsidR="00A50E5F">
        <w:rPr>
          <w:rFonts w:ascii="Times New Roman" w:hAnsi="Times New Roman"/>
          <w:sz w:val="24"/>
          <w:szCs w:val="24"/>
        </w:rPr>
        <w:t xml:space="preserve"> ему заведующим хозяйством ДОУ</w:t>
      </w:r>
      <w:r w:rsidRPr="00A50E5F">
        <w:rPr>
          <w:rFonts w:ascii="Times New Roman" w:hAnsi="Times New Roman"/>
          <w:sz w:val="24"/>
          <w:szCs w:val="24"/>
        </w:rPr>
        <w:t>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7.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несет ответственность за организацию и проведение режима проветривания в группе.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8.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не имеет права принимать и отдавать детей из группы.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9.</w:t>
      </w:r>
      <w:r w:rsidRPr="00A50E5F">
        <w:rPr>
          <w:rFonts w:ascii="Times New Roman" w:hAnsi="Times New Roman"/>
          <w:sz w:val="24"/>
          <w:szCs w:val="24"/>
        </w:rPr>
        <w:t xml:space="preserve"> При обнаружении у воспитанников группы признаков болезненного состояния, синяков, ссадин и других повреждений помощник воспитателя обязан поставить об этом в известность воспитателя.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10.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должен способствовать исключению ситуации негативных высказываний родителями (законными представителями) или другими лицами в отношении детей, прикасания к ним и проявления иных действий, ставящих под угрозу их физическое и психическое здоровье.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lastRenderedPageBreak/>
        <w:t>11.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должен раздавать порционную еду детям в соответствии со временем организации</w:t>
      </w:r>
      <w:r w:rsidR="00A50E5F">
        <w:rPr>
          <w:rFonts w:ascii="Times New Roman" w:hAnsi="Times New Roman"/>
          <w:sz w:val="24"/>
          <w:szCs w:val="24"/>
        </w:rPr>
        <w:t xml:space="preserve"> приема пищи воспитанников в ДОУ. </w:t>
      </w:r>
      <w:r w:rsidRPr="00A50E5F">
        <w:rPr>
          <w:rFonts w:ascii="Times New Roman" w:hAnsi="Times New Roman"/>
          <w:sz w:val="24"/>
          <w:szCs w:val="24"/>
        </w:rPr>
        <w:t>Недоеденную детьми еду помощник воспитателя должен выкинуть в бак для отходов. Запрещается оставлять еду для детей, которые опоздали к приему пищи.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12.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при приносе еды в группу должен исключить присутствие детей, их столкновения с тарой для еды и получения ими ожогов горячей едой. 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13.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перед уходом с работы обязан выкинуть все </w:t>
      </w:r>
      <w:r w:rsidR="00A50E5F">
        <w:rPr>
          <w:rFonts w:ascii="Times New Roman" w:hAnsi="Times New Roman"/>
          <w:sz w:val="24"/>
          <w:szCs w:val="24"/>
        </w:rPr>
        <w:t>пищевые и бытовые отходы, в том числе</w:t>
      </w:r>
      <w:r w:rsidRPr="00A50E5F">
        <w:rPr>
          <w:rFonts w:ascii="Times New Roman" w:hAnsi="Times New Roman"/>
          <w:sz w:val="24"/>
          <w:szCs w:val="24"/>
        </w:rPr>
        <w:t xml:space="preserve"> тару, в специальные контейнеры на хозяйственной площадке. 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14.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несет ответственность за организацию питьевого режима в группе.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15.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не мешает, а помогает воспитателю в проведении режимных моментов в соответствии с утвержденным режимом дня (зарядка, прием пищи, НОД, прогулка и др.).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16.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помогает воспитателю в подготовке и проведении НОД.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17.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не имеет права без надобности дотрагиваться до ребенка, толкать его, производить по отношению к нему иные действия, которые могут причинить ему физический вред и дискомфорт.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18.</w:t>
      </w:r>
      <w:r w:rsidRPr="00A50E5F">
        <w:rPr>
          <w:rFonts w:ascii="Times New Roman" w:hAnsi="Times New Roman"/>
          <w:sz w:val="24"/>
          <w:szCs w:val="24"/>
        </w:rPr>
        <w:t xml:space="preserve"> Во время приема пищи детей помощник воспитателя вместе с воспитателем проводит работу по формированию у них культурно-гигиенических навыков и отвечает за эстетику и полноту оформления стола. Раздает блюда последовательно, следит, чтобы был соблюден их температурный режим.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19.</w:t>
      </w:r>
      <w:r w:rsidRPr="00A50E5F">
        <w:rPr>
          <w:rFonts w:ascii="Times New Roman" w:hAnsi="Times New Roman"/>
          <w:sz w:val="24"/>
          <w:szCs w:val="24"/>
        </w:rPr>
        <w:t xml:space="preserve"> Пит</w:t>
      </w:r>
      <w:r w:rsidR="00A50E5F">
        <w:rPr>
          <w:rFonts w:ascii="Times New Roman" w:hAnsi="Times New Roman"/>
          <w:sz w:val="24"/>
          <w:szCs w:val="24"/>
        </w:rPr>
        <w:t>ание помощника воспитателя в ДОУ</w:t>
      </w:r>
      <w:r w:rsidRPr="00A50E5F">
        <w:rPr>
          <w:rFonts w:ascii="Times New Roman" w:hAnsi="Times New Roman"/>
          <w:sz w:val="24"/>
          <w:szCs w:val="24"/>
        </w:rPr>
        <w:t xml:space="preserve"> организуется в его обеденный перерыв, который не может совпадать по времени с режимом приема пищи детьми (кроме того, помощник воспитателя ест еду, за которую заплатил деньги или принес из дома). 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20.</w:t>
      </w:r>
      <w:r w:rsidRPr="00A50E5F">
        <w:rPr>
          <w:rFonts w:ascii="Times New Roman" w:hAnsi="Times New Roman"/>
          <w:sz w:val="24"/>
          <w:szCs w:val="24"/>
        </w:rPr>
        <w:t xml:space="preserve"> В случае необходимости помощник воспитателя обязан устранить неопрятности и поменять мокрую и испачканную естественными испражнениями одежду ребенка. 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21.</w:t>
      </w:r>
      <w:r w:rsidRPr="00A50E5F">
        <w:rPr>
          <w:rFonts w:ascii="Times New Roman" w:hAnsi="Times New Roman"/>
          <w:sz w:val="24"/>
          <w:szCs w:val="24"/>
        </w:rPr>
        <w:t xml:space="preserve"> Категорически запрещается при оценивании ребенка употреблять медицинские термины диагностического характера, оскорбительные и унижающие достоинство человека слова.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22.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обязан соблюдать корпоративную этику. Не допускать в разговоре с другими обсуждение поведения детей группы и коллег по работе. В случае обнаружения нарушений правил трудового распорядка коллегами, правил родителями (законными представителями) детей, необходимо, не обсуждая и осуждая их, поставить об эт</w:t>
      </w:r>
      <w:r w:rsidR="00A50E5F">
        <w:rPr>
          <w:rFonts w:ascii="Times New Roman" w:hAnsi="Times New Roman"/>
          <w:sz w:val="24"/>
          <w:szCs w:val="24"/>
        </w:rPr>
        <w:t>ом в известность руководство ДОУ</w:t>
      </w:r>
      <w:r w:rsidRPr="00A50E5F">
        <w:rPr>
          <w:rFonts w:ascii="Times New Roman" w:hAnsi="Times New Roman"/>
          <w:sz w:val="24"/>
          <w:szCs w:val="24"/>
        </w:rPr>
        <w:t>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23.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должен помочь воспитателю одеть и вывести группу детей на прогулку. Во время одевания детей на прогулку помощник воспитателя должен надевать одежду, которые принесли родители (законные представители) с учетом их пожеланий, если они их выразили. В случае отсутствия у р</w:t>
      </w:r>
      <w:r w:rsidR="00A50E5F">
        <w:rPr>
          <w:rFonts w:ascii="Times New Roman" w:hAnsi="Times New Roman"/>
          <w:sz w:val="24"/>
          <w:szCs w:val="24"/>
        </w:rPr>
        <w:t>ебенка какой-либо одежды (в том числе</w:t>
      </w:r>
      <w:r w:rsidRPr="00A50E5F">
        <w:rPr>
          <w:rFonts w:ascii="Times New Roman" w:hAnsi="Times New Roman"/>
          <w:sz w:val="24"/>
          <w:szCs w:val="24"/>
        </w:rPr>
        <w:t xml:space="preserve"> необходимой с учетом погодных условий и сезона года) нужно поставить об этом в известность воспитателя группы.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24.</w:t>
      </w:r>
      <w:r w:rsidRPr="00A50E5F">
        <w:rPr>
          <w:rFonts w:ascii="Times New Roman" w:hAnsi="Times New Roman"/>
          <w:sz w:val="24"/>
          <w:szCs w:val="24"/>
        </w:rPr>
        <w:t xml:space="preserve"> После проведения прогулки помощник воспитателя обязан разместить промокшую детскую одежду и обувь в сушилке.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25.</w:t>
      </w:r>
      <w:r w:rsidRPr="00A50E5F">
        <w:rPr>
          <w:rFonts w:ascii="Times New Roman" w:hAnsi="Times New Roman"/>
          <w:sz w:val="24"/>
          <w:szCs w:val="24"/>
        </w:rPr>
        <w:t xml:space="preserve"> На утреннюю и вечернюю прогулки помощник воспитателя одевает детей </w:t>
      </w:r>
      <w:r w:rsidRPr="00A50E5F">
        <w:rPr>
          <w:rFonts w:ascii="Times New Roman" w:hAnsi="Times New Roman"/>
          <w:sz w:val="24"/>
          <w:szCs w:val="24"/>
        </w:rPr>
        <w:lastRenderedPageBreak/>
        <w:t>вместе с воспитателем, до окончания своего рабочего времени.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26.</w:t>
      </w:r>
      <w:r w:rsidRPr="00A50E5F">
        <w:rPr>
          <w:rFonts w:ascii="Times New Roman" w:hAnsi="Times New Roman"/>
          <w:sz w:val="24"/>
          <w:szCs w:val="24"/>
        </w:rPr>
        <w:t xml:space="preserve"> Помощнику воспитателя категорически запрещено оставлять детей без присмотра во время дневного сна, проведения педагогических советов.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27.</w:t>
      </w:r>
      <w:r w:rsidRPr="00A50E5F">
        <w:rPr>
          <w:rFonts w:ascii="Times New Roman" w:hAnsi="Times New Roman"/>
          <w:sz w:val="24"/>
          <w:szCs w:val="24"/>
        </w:rPr>
        <w:t xml:space="preserve"> Пользоваться мобильной связью во время рабочего времени помощник воспитателя может только в экстренных случаях: чрезвычайная с</w:t>
      </w:r>
      <w:r w:rsidR="00A50E5F">
        <w:rPr>
          <w:rFonts w:ascii="Times New Roman" w:hAnsi="Times New Roman"/>
          <w:sz w:val="24"/>
          <w:szCs w:val="24"/>
        </w:rPr>
        <w:t>итуация связи с руководством ДОУ</w:t>
      </w:r>
      <w:r w:rsidRPr="00A50E5F">
        <w:rPr>
          <w:rFonts w:ascii="Times New Roman" w:hAnsi="Times New Roman"/>
          <w:sz w:val="24"/>
          <w:szCs w:val="24"/>
        </w:rPr>
        <w:t xml:space="preserve"> и родителями (законными представителями) детей.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28.</w:t>
      </w:r>
      <w:r w:rsidRPr="00A50E5F">
        <w:rPr>
          <w:rFonts w:ascii="Times New Roman" w:hAnsi="Times New Roman"/>
          <w:sz w:val="24"/>
          <w:szCs w:val="24"/>
        </w:rPr>
        <w:t xml:space="preserve"> Во время организации прогулки помощник воспитателя помогает воспитателю осмотреть малые формы и выносное оборудование на предмет их безопасности. В случае обнаружения поломок, сколов и других повреждений оборудования, игрушек и малых форм помощник воспитателя помогает воспитателю изъять или огородить их от использования детьми и предоставить данную инфор</w:t>
      </w:r>
      <w:r w:rsidR="00A50E5F">
        <w:rPr>
          <w:rFonts w:ascii="Times New Roman" w:hAnsi="Times New Roman"/>
          <w:sz w:val="24"/>
          <w:szCs w:val="24"/>
        </w:rPr>
        <w:t>мацию заведующему хозяйством ДОУ</w:t>
      </w:r>
      <w:r w:rsidRPr="00A50E5F">
        <w:rPr>
          <w:rFonts w:ascii="Times New Roman" w:hAnsi="Times New Roman"/>
          <w:sz w:val="24"/>
          <w:szCs w:val="24"/>
        </w:rPr>
        <w:t>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29.</w:t>
      </w:r>
      <w:r w:rsidRPr="00A50E5F">
        <w:rPr>
          <w:rFonts w:ascii="Times New Roman" w:hAnsi="Times New Roman"/>
          <w:sz w:val="24"/>
          <w:szCs w:val="24"/>
        </w:rPr>
        <w:t xml:space="preserve"> Во время сна детей помощник воспитателя обязан соблюдать тишину в спальной комнате и не позволять на</w:t>
      </w:r>
      <w:r w:rsidR="00A50E5F">
        <w:rPr>
          <w:rFonts w:ascii="Times New Roman" w:hAnsi="Times New Roman"/>
          <w:sz w:val="24"/>
          <w:szCs w:val="24"/>
        </w:rPr>
        <w:t>рушать ее другим сотрудникам ДОУ</w:t>
      </w:r>
      <w:r w:rsidRPr="00A50E5F">
        <w:rPr>
          <w:rFonts w:ascii="Times New Roman" w:hAnsi="Times New Roman"/>
          <w:sz w:val="24"/>
          <w:szCs w:val="24"/>
        </w:rPr>
        <w:t xml:space="preserve"> и иным и лицам.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30.</w:t>
      </w:r>
      <w:r w:rsidRPr="00A50E5F">
        <w:rPr>
          <w:rFonts w:ascii="Times New Roman" w:hAnsi="Times New Roman"/>
          <w:sz w:val="24"/>
          <w:szCs w:val="24"/>
        </w:rPr>
        <w:t xml:space="preserve"> Во время проведения в группе занятий с </w:t>
      </w:r>
      <w:r w:rsidR="00A50E5F">
        <w:rPr>
          <w:rFonts w:ascii="Times New Roman" w:hAnsi="Times New Roman"/>
          <w:sz w:val="24"/>
          <w:szCs w:val="24"/>
        </w:rPr>
        <w:t>детьми другими специалистами ДОУ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обязан помогать им в организации образовательной деятельности.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31.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должен способствовать своевременному выходу воспитанников на вечернюю прогулку, согласно режиму дня и независимо от организации дополнительных услуг, получаемых некоторыми детьми из группы.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32.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должен отслеживать </w:t>
      </w:r>
      <w:r w:rsidR="00A50E5F">
        <w:rPr>
          <w:rFonts w:ascii="Times New Roman" w:hAnsi="Times New Roman"/>
          <w:sz w:val="24"/>
          <w:szCs w:val="24"/>
        </w:rPr>
        <w:t>и пресекать случаи приноса в ДОУ</w:t>
      </w:r>
      <w:r w:rsidRPr="00A50E5F">
        <w:rPr>
          <w:rFonts w:ascii="Times New Roman" w:hAnsi="Times New Roman"/>
          <w:sz w:val="24"/>
          <w:szCs w:val="24"/>
        </w:rPr>
        <w:t xml:space="preserve"> детьми и их родителями (законными представителями) лекарственных препаратов, продуктов питания, имитаторов оружия, колющих и режущих предметов. Помощнику воспитателя запрещается давать </w:t>
      </w:r>
      <w:r w:rsidR="00A50E5F">
        <w:rPr>
          <w:rFonts w:ascii="Times New Roman" w:hAnsi="Times New Roman"/>
          <w:sz w:val="24"/>
          <w:szCs w:val="24"/>
        </w:rPr>
        <w:t>детям какие-либо лекарства в ДОУ</w:t>
      </w:r>
      <w:r w:rsidRPr="00A50E5F">
        <w:rPr>
          <w:rFonts w:ascii="Times New Roman" w:hAnsi="Times New Roman"/>
          <w:sz w:val="24"/>
          <w:szCs w:val="24"/>
        </w:rPr>
        <w:t>.</w:t>
      </w:r>
    </w:p>
    <w:p w:rsidR="00A95BE1" w:rsidRPr="00A50E5F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33.</w:t>
      </w:r>
      <w:r w:rsidRPr="00A50E5F">
        <w:rPr>
          <w:rFonts w:ascii="Times New Roman" w:hAnsi="Times New Roman"/>
          <w:sz w:val="24"/>
          <w:szCs w:val="24"/>
        </w:rPr>
        <w:t xml:space="preserve"> Во время проведения родительских собраний помощник воспитателя остается с детьми, которых родители (законные представители) не смогли забрать, и несет ответственность за охрану их жизни и здоровья.</w:t>
      </w:r>
    </w:p>
    <w:p w:rsidR="00A95BE1" w:rsidRDefault="00A95BE1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50E5F">
        <w:rPr>
          <w:rFonts w:ascii="Times New Roman" w:hAnsi="Times New Roman"/>
          <w:b/>
          <w:bCs/>
          <w:sz w:val="24"/>
          <w:szCs w:val="24"/>
        </w:rPr>
        <w:t>34.</w:t>
      </w:r>
      <w:r w:rsidRPr="00A50E5F">
        <w:rPr>
          <w:rFonts w:ascii="Times New Roman" w:hAnsi="Times New Roman"/>
          <w:sz w:val="24"/>
          <w:szCs w:val="24"/>
        </w:rPr>
        <w:t xml:space="preserve"> Помощник воспитателя не должен разделять детей по половому, расовому и иным признакам.</w:t>
      </w:r>
    </w:p>
    <w:p w:rsidR="0083672B" w:rsidRDefault="0083672B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3672B" w:rsidRDefault="0083672B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  правилами  помощника воспитателя ознакомлены:</w:t>
      </w:r>
    </w:p>
    <w:p w:rsidR="0083672B" w:rsidRDefault="0083672B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503"/>
        <w:gridCol w:w="1842"/>
        <w:gridCol w:w="2177"/>
      </w:tblGrid>
      <w:tr w:rsidR="0083672B" w:rsidTr="00C61716">
        <w:tc>
          <w:tcPr>
            <w:tcW w:w="4503" w:type="dxa"/>
          </w:tcPr>
          <w:p w:rsidR="0083672B" w:rsidRPr="00C00AC7" w:rsidRDefault="0083672B" w:rsidP="00C6171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ФИО работника</w:t>
            </w:r>
          </w:p>
        </w:tc>
        <w:tc>
          <w:tcPr>
            <w:tcW w:w="1842" w:type="dxa"/>
          </w:tcPr>
          <w:p w:rsidR="0083672B" w:rsidRPr="00C00AC7" w:rsidRDefault="0083672B" w:rsidP="00C6171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дата</w:t>
            </w:r>
          </w:p>
        </w:tc>
        <w:tc>
          <w:tcPr>
            <w:tcW w:w="2177" w:type="dxa"/>
          </w:tcPr>
          <w:p w:rsidR="0083672B" w:rsidRPr="00C00AC7" w:rsidRDefault="0083672B" w:rsidP="00C6171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подпись</w:t>
            </w:r>
          </w:p>
        </w:tc>
      </w:tr>
      <w:tr w:rsidR="0083672B" w:rsidTr="00C61716">
        <w:tc>
          <w:tcPr>
            <w:tcW w:w="4503" w:type="dxa"/>
          </w:tcPr>
          <w:p w:rsidR="0083672B" w:rsidRDefault="0083672B" w:rsidP="00C617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 тайбарей Мария Павловна</w:t>
            </w:r>
          </w:p>
        </w:tc>
        <w:tc>
          <w:tcPr>
            <w:tcW w:w="1842" w:type="dxa"/>
          </w:tcPr>
          <w:p w:rsidR="0083672B" w:rsidRDefault="0083672B" w:rsidP="00C617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83672B" w:rsidRDefault="0083672B" w:rsidP="00C617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83672B" w:rsidTr="00C61716">
        <w:tc>
          <w:tcPr>
            <w:tcW w:w="4503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2.Кузьмина Любовь Николаевна</w:t>
            </w:r>
          </w:p>
        </w:tc>
        <w:tc>
          <w:tcPr>
            <w:tcW w:w="1842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83672B" w:rsidTr="00C61716">
        <w:tc>
          <w:tcPr>
            <w:tcW w:w="4503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3.Захарко Алиса Владимировна</w:t>
            </w:r>
          </w:p>
        </w:tc>
        <w:tc>
          <w:tcPr>
            <w:tcW w:w="1842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83672B" w:rsidTr="00C61716">
        <w:tc>
          <w:tcPr>
            <w:tcW w:w="4503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4.Фризен Августа Евдокимовна</w:t>
            </w:r>
          </w:p>
        </w:tc>
        <w:tc>
          <w:tcPr>
            <w:tcW w:w="1842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83672B" w:rsidTr="00C61716">
        <w:tc>
          <w:tcPr>
            <w:tcW w:w="4503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5.Валей Дарья Семеновна</w:t>
            </w:r>
          </w:p>
        </w:tc>
        <w:tc>
          <w:tcPr>
            <w:tcW w:w="1842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83672B" w:rsidTr="00C61716">
        <w:tc>
          <w:tcPr>
            <w:tcW w:w="4503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6.Хатанзейская Елена Семеновна</w:t>
            </w:r>
          </w:p>
        </w:tc>
        <w:tc>
          <w:tcPr>
            <w:tcW w:w="1842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83672B" w:rsidTr="00C61716">
        <w:tc>
          <w:tcPr>
            <w:tcW w:w="4503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7.Василевская Елена Ивановна</w:t>
            </w:r>
          </w:p>
        </w:tc>
        <w:tc>
          <w:tcPr>
            <w:tcW w:w="1842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83672B" w:rsidTr="00C61716">
        <w:tc>
          <w:tcPr>
            <w:tcW w:w="4503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8.Сядей Екатерина Владимировна</w:t>
            </w:r>
          </w:p>
        </w:tc>
        <w:tc>
          <w:tcPr>
            <w:tcW w:w="1842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83672B" w:rsidTr="00C61716">
        <w:tc>
          <w:tcPr>
            <w:tcW w:w="4503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9.Тайбарей Вера Васильевна</w:t>
            </w:r>
          </w:p>
        </w:tc>
        <w:tc>
          <w:tcPr>
            <w:tcW w:w="1842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83672B" w:rsidTr="00C61716">
        <w:tc>
          <w:tcPr>
            <w:tcW w:w="4503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10.</w:t>
            </w:r>
          </w:p>
        </w:tc>
        <w:tc>
          <w:tcPr>
            <w:tcW w:w="1842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83672B" w:rsidRDefault="0083672B" w:rsidP="008367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</w:tbl>
    <w:p w:rsidR="0083672B" w:rsidRPr="00A50E5F" w:rsidRDefault="0083672B" w:rsidP="00A50E5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83672B" w:rsidRPr="00A50E5F">
      <w:pgSz w:w="11906" w:h="16838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0E5F"/>
    <w:rsid w:val="005B3558"/>
    <w:rsid w:val="005C05C0"/>
    <w:rsid w:val="00614443"/>
    <w:rsid w:val="0076547E"/>
    <w:rsid w:val="0083672B"/>
    <w:rsid w:val="00A50E5F"/>
    <w:rsid w:val="00A95BE1"/>
    <w:rsid w:val="00AF1BE1"/>
    <w:rsid w:val="00C00AC7"/>
    <w:rsid w:val="00C61716"/>
    <w:rsid w:val="00CA1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3DB9D9A-5DC5-43D1-A1B5-218D5E670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A50E5F"/>
    <w:pPr>
      <w:spacing w:after="0" w:line="240" w:lineRule="auto"/>
      <w:jc w:val="center"/>
    </w:pPr>
    <w:rPr>
      <w:rFonts w:ascii="Times New Roman" w:hAnsi="Times New Roman"/>
      <w:b/>
      <w:bCs/>
      <w:sz w:val="28"/>
      <w:szCs w:val="24"/>
    </w:rPr>
  </w:style>
  <w:style w:type="character" w:customStyle="1" w:styleId="a4">
    <w:name w:val="Название Знак"/>
    <w:basedOn w:val="a0"/>
    <w:link w:val="a3"/>
    <w:uiPriority w:val="10"/>
    <w:locked/>
    <w:rsid w:val="00A50E5F"/>
    <w:rPr>
      <w:rFonts w:ascii="Times New Roman" w:hAnsi="Times New Roman" w:cs="Times New Roman"/>
      <w:b/>
      <w:bCs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A50E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A50E5F"/>
    <w:rPr>
      <w:rFonts w:ascii="Segoe UI" w:hAnsi="Segoe UI" w:cs="Segoe UI"/>
      <w:sz w:val="18"/>
      <w:szCs w:val="18"/>
    </w:rPr>
  </w:style>
  <w:style w:type="table" w:styleId="a7">
    <w:name w:val="Table Grid"/>
    <w:basedOn w:val="a1"/>
    <w:uiPriority w:val="39"/>
    <w:rsid w:val="008367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1151</Words>
  <Characters>6562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</dc:creator>
  <cp:keywords/>
  <dc:description/>
  <cp:lastModifiedBy>Роман</cp:lastModifiedBy>
  <cp:revision>2</cp:revision>
  <cp:lastPrinted>2014-10-15T10:10:00Z</cp:lastPrinted>
  <dcterms:created xsi:type="dcterms:W3CDTF">2015-12-17T12:07:00Z</dcterms:created>
  <dcterms:modified xsi:type="dcterms:W3CDTF">2015-12-17T12:07:00Z</dcterms:modified>
</cp:coreProperties>
</file>