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7B2C" w14:textId="77777777" w:rsidR="004B225A" w:rsidRDefault="004B225A" w:rsidP="004B225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b/>
        </w:rPr>
      </w:pPr>
      <w:r>
        <w:rPr>
          <w:b/>
        </w:rPr>
        <w:t xml:space="preserve">Государственное бюджетное дошкольное образовательное учреждение </w:t>
      </w:r>
    </w:p>
    <w:p w14:paraId="7F48ECE5" w14:textId="77777777" w:rsidR="004B225A" w:rsidRDefault="004B225A" w:rsidP="004B225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150" w:afterAutospacing="0"/>
        <w:jc w:val="center"/>
        <w:rPr>
          <w:b/>
        </w:rPr>
      </w:pPr>
      <w:r>
        <w:rPr>
          <w:b/>
        </w:rPr>
        <w:t>Ненецкого автономного округа «Детский сад п. Хорей-Вер»</w:t>
      </w:r>
    </w:p>
    <w:p w14:paraId="2BB509F3" w14:textId="77777777" w:rsidR="004B225A" w:rsidRPr="006F4228" w:rsidRDefault="004B225A" w:rsidP="004B225A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</w:p>
    <w:p w14:paraId="5B4B7363" w14:textId="77777777" w:rsidR="004B225A" w:rsidRDefault="004B225A" w:rsidP="004B225A">
      <w:pPr>
        <w:pStyle w:val="a3"/>
        <w:shd w:val="clear" w:color="auto" w:fill="FFFFFF"/>
        <w:spacing w:before="0" w:beforeAutospacing="0" w:after="0" w:afterAutospacing="0"/>
        <w:jc w:val="right"/>
        <w:rPr>
          <w:bCs/>
        </w:rPr>
      </w:pPr>
      <w:r>
        <w:rPr>
          <w:bCs/>
        </w:rPr>
        <w:t>Подготовили и провели:</w:t>
      </w:r>
    </w:p>
    <w:p w14:paraId="78967B12" w14:textId="77777777" w:rsidR="004B225A" w:rsidRDefault="004B225A" w:rsidP="004B225A">
      <w:pPr>
        <w:pStyle w:val="a3"/>
        <w:shd w:val="clear" w:color="auto" w:fill="FFFFFF"/>
        <w:spacing w:before="0" w:beforeAutospacing="0" w:after="0" w:afterAutospacing="0"/>
        <w:jc w:val="right"/>
        <w:rPr>
          <w:bCs/>
        </w:rPr>
      </w:pPr>
      <w:r>
        <w:rPr>
          <w:bCs/>
        </w:rPr>
        <w:t>воспитатели группы</w:t>
      </w:r>
    </w:p>
    <w:p w14:paraId="3FFC6723" w14:textId="1CD76ED0" w:rsidR="004B225A" w:rsidRDefault="004B225A" w:rsidP="004B225A">
      <w:pPr>
        <w:pStyle w:val="a3"/>
        <w:shd w:val="clear" w:color="auto" w:fill="FFFFFF"/>
        <w:spacing w:before="0" w:beforeAutospacing="0" w:after="0" w:afterAutospacing="0"/>
        <w:jc w:val="right"/>
        <w:rPr>
          <w:bCs/>
        </w:rPr>
      </w:pPr>
      <w:r>
        <w:rPr>
          <w:bCs/>
        </w:rPr>
        <w:t>Рочева Н.Э., Чупрова Е.Ф.</w:t>
      </w:r>
    </w:p>
    <w:p w14:paraId="510D7E75" w14:textId="402615CC" w:rsidR="004B225A" w:rsidRDefault="004B225A" w:rsidP="004B225A">
      <w:pPr>
        <w:pStyle w:val="a3"/>
        <w:shd w:val="clear" w:color="auto" w:fill="FFFFFF"/>
        <w:spacing w:before="0" w:beforeAutospacing="0" w:after="0" w:afterAutospacing="0"/>
        <w:jc w:val="right"/>
        <w:rPr>
          <w:bCs/>
        </w:rPr>
      </w:pPr>
      <w:r>
        <w:rPr>
          <w:bCs/>
        </w:rPr>
        <w:t>2</w:t>
      </w:r>
      <w:r>
        <w:rPr>
          <w:bCs/>
        </w:rPr>
        <w:t>8</w:t>
      </w:r>
      <w:r>
        <w:rPr>
          <w:bCs/>
        </w:rPr>
        <w:t>.03.2024.</w:t>
      </w:r>
    </w:p>
    <w:p w14:paraId="2D86262E" w14:textId="60BB482C" w:rsidR="004B225A" w:rsidRDefault="004B225A" w:rsidP="004B225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ru-RU"/>
          <w14:ligatures w14:val="none"/>
        </w:rPr>
        <w:drawing>
          <wp:inline distT="0" distB="0" distL="0" distR="0" wp14:anchorId="2DF3B20E" wp14:editId="750A5CC1">
            <wp:extent cx="6065960" cy="3238500"/>
            <wp:effectExtent l="0" t="0" r="0" b="0"/>
            <wp:docPr id="2109709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734" cy="324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6678" w14:textId="1A002EEC" w:rsidR="0024692A" w:rsidRPr="004B225A" w:rsidRDefault="0024692A" w:rsidP="004B225A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 xml:space="preserve">Конспект родительского собрания </w:t>
      </w:r>
      <w:r w:rsidR="004B225A" w:rsidRPr="004B225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 xml:space="preserve">в средней-старшей группе </w:t>
      </w:r>
      <w:r w:rsidRPr="004B225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 xml:space="preserve">на тему </w:t>
      </w:r>
      <w:r w:rsidRPr="004B225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t>«Ранняя профориентация детей дошкольного возраста</w:t>
      </w:r>
      <w:r w:rsidR="004B225A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ligatures w14:val="none"/>
        </w:rPr>
        <w:t>»</w:t>
      </w:r>
    </w:p>
    <w:p w14:paraId="2463D772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Цель</w:t>
      </w:r>
      <w:r w:rsidRPr="004B22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: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развивать интерес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родителей к проблемам </w:t>
      </w:r>
      <w:hyperlink r:id="rId6" w:tooltip="Профессии. Все материалы про труд взрослых и профессии" w:history="1">
        <w:r w:rsidRPr="004B225A">
          <w:rPr>
            <w:rFonts w:ascii="Times New Roman" w:eastAsia="Times New Roman" w:hAnsi="Times New Roman" w:cs="Times New Roman"/>
            <w:kern w:val="0"/>
            <w:sz w:val="27"/>
            <w:szCs w:val="27"/>
            <w:bdr w:val="none" w:sz="0" w:space="0" w:color="auto" w:frame="1"/>
            <w:lang w:eastAsia="ru-RU"/>
            <w14:ligatures w14:val="none"/>
          </w:rPr>
          <w:t>профессионального определения детей</w:t>
        </w:r>
      </w:hyperlink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254CFFB1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Задачи</w:t>
      </w:r>
      <w:r w:rsidRPr="004B22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:</w:t>
      </w:r>
    </w:p>
    <w:p w14:paraId="15F9E386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Формирование у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родителей заинтересованности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активного творческого участия в образовательном процессе, побудить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к размышлению об особенностях воспитания интересов и увлечений у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 в семье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;</w:t>
      </w:r>
    </w:p>
    <w:p w14:paraId="2E9A4454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создание условий способствующих выявлению факторов влияющих на формировании интересов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 и выборе будущей профессии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;</w:t>
      </w:r>
    </w:p>
    <w:p w14:paraId="6A74CB39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обучение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конкретным приёмам и методам развития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ранних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представлений о мире современных </w:t>
      </w:r>
      <w:hyperlink r:id="rId7" w:tooltip="Профессии. Конспекты занятий " w:history="1">
        <w:r w:rsidRPr="004B225A">
          <w:rPr>
            <w:rFonts w:ascii="Times New Roman" w:eastAsia="Times New Roman" w:hAnsi="Times New Roman" w:cs="Times New Roman"/>
            <w:kern w:val="0"/>
            <w:sz w:val="27"/>
            <w:szCs w:val="27"/>
            <w:bdr w:val="none" w:sz="0" w:space="0" w:color="auto" w:frame="1"/>
            <w:lang w:eastAsia="ru-RU"/>
            <w14:ligatures w14:val="none"/>
          </w:rPr>
          <w:t>профессий у детей дошкольного возраста</w:t>
        </w:r>
      </w:hyperlink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;</w:t>
      </w:r>
    </w:p>
    <w:p w14:paraId="1DA541AB" w14:textId="77777777" w:rsidR="0024692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установление доверительных взаимоотношений между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родителями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воспитанников и педагогами в вопросах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профориентации дошкольников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37F88D22" w14:textId="77777777" w:rsidR="004B225A" w:rsidRPr="004B225A" w:rsidRDefault="004B225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</w:p>
    <w:p w14:paraId="67D50F8A" w14:textId="77777777" w:rsidR="0024692A" w:rsidRPr="004B225A" w:rsidRDefault="0024692A" w:rsidP="004B225A">
      <w:pPr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lastRenderedPageBreak/>
        <w:t>Ход собрания:</w:t>
      </w:r>
    </w:p>
    <w:p w14:paraId="68B6B2A9" w14:textId="38C795B9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Добрый вечер, уважаемые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! Мы рады, что вы нашли время и присоединились к нашему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собранию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. </w:t>
      </w:r>
    </w:p>
    <w:p w14:paraId="43F0E16D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Сегодня мы с вами в нашей беседе охватим интересную и необычную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тему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связанную с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профессиями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0B04D8E2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Тема нашего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собрания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«Ранняя профориентация детей дошкольного возраста»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5401181D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Повестка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собрания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4906EB59" w14:textId="554B2A9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1. Выступление воспитателя группы на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тему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«Ранняя профориентация детей дошкольного возраста»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297F94DE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2. Практическая часть. Игра-викторина с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родителями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1E7ED2D4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3. Организационные моменты.</w:t>
      </w:r>
    </w:p>
    <w:p w14:paraId="026AE21D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«Человек рожден для труда, труд составляет его земное счастье, труд — лучший хранитель человеческой нравственности, и труд же должен быть воспитателем человека»- К. Д. Ушинский.</w:t>
      </w:r>
    </w:p>
    <w:p w14:paraId="597136DE" w14:textId="5BC7AEE0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Думаю, все со мной согласитесь, что страна детства - удивительна, в ней дети мечтают о своём будущем, например кем быть? Своей мечте воплотить в мир, сегодня ты врач, завтра банкир, и даже президент. Уже в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возрасте 4 лет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ребё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нок способен ответить на вопрос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 Кем бы хотел быть? Поэтому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дошкольный возраст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это подготовительный этап для дальнейшего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профессионального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самоопределения в обществе.</w:t>
      </w:r>
    </w:p>
    <w:p w14:paraId="6752D5AA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Профориентация дошкольников – это новое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малоизученное направление в психологии и педагогике. 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наиболее соответствующих его индивидуальным возможностям.</w:t>
      </w:r>
    </w:p>
    <w:p w14:paraId="6FDBC4A1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 рамках преемственности по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профориентации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детский сад является первоначальным звеном в единой непрерывной системе образования.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Дошкольное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учреждение – первая ступень в формировании базовых знаний 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профессиях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 Именно в детском саду дети знакомятся с многообразием и широким выбором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 Эти элементарные знания помогают детям расширить свои познания о работе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бабушек и дедушек, поближе познакомиться с рабочим местом мамы и папы, узнать, что именно выполняют они на работе.</w:t>
      </w:r>
    </w:p>
    <w:p w14:paraId="5D134794" w14:textId="3FADC982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Основные задачи, направленные на расширение знаний по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ранней профориентации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</w:t>
      </w:r>
    </w:p>
    <w:p w14:paraId="47ADD29B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Расширять знания о важности и значимости труда, о том, что для облегчения труда используется разнообразная техника.</w:t>
      </w:r>
    </w:p>
    <w:p w14:paraId="727555FA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Рассказывать о личностных и деловых качествах человека-труженика.</w:t>
      </w:r>
    </w:p>
    <w:p w14:paraId="1A705793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Прививать детям чувство благодарности к людям за их труд.</w:t>
      </w:r>
    </w:p>
    <w:p w14:paraId="62DC70B3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lastRenderedPageBreak/>
        <w:t>-Воспитывать бережное отношение к тому, что сделано руками человека.</w:t>
      </w:r>
    </w:p>
    <w:p w14:paraId="3DDC7C1D" w14:textId="0918543A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Существуют разные формы работы с детьми при ознакомлении с миром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</w:t>
      </w:r>
    </w:p>
    <w:p w14:paraId="4E922C64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беседы,</w:t>
      </w:r>
    </w:p>
    <w:p w14:paraId="58BDD995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чтение художественной литературы,</w:t>
      </w:r>
    </w:p>
    <w:p w14:paraId="0651207E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наблюдение за трудом взрослых,</w:t>
      </w:r>
    </w:p>
    <w:p w14:paraId="715842CF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сюжетно-ролевые игры,</w:t>
      </w:r>
    </w:p>
    <w:p w14:paraId="6207F283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экскурсии,</w:t>
      </w:r>
    </w:p>
    <w:p w14:paraId="65EF7A68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игровые и проблемные ситуации,</w:t>
      </w:r>
    </w:p>
    <w:p w14:paraId="2F37DA6C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викторины,</w:t>
      </w:r>
    </w:p>
    <w:p w14:paraId="0CC337A1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дидактические игры,</w:t>
      </w:r>
    </w:p>
    <w:p w14:paraId="3839DF86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просмотр м/ф и фрагментов документальных фильмов.</w:t>
      </w:r>
    </w:p>
    <w:p w14:paraId="1F40EED3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Как вы думаете, с какого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возраста нужно знакомить детей дошкольного возраста с профессиями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(рассуждения, ответы родителей)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1916D1A6" w14:textId="10C6D61F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Ознакомление с трудом взрослых и с окружающим миром происходит уже в младшем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дошкольном возрасте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когда дети через сказки, игры рассматривание беседы общение с взрослыми и средства массовой информации узнают о разных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профессиях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возрасте</w:t>
      </w:r>
      <w:r w:rsid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,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можно прогнозировать его личностный рост в том или ином виде деятельности. Мы можем расширить выбор ребенка, дав ему больше информации и знаний в какой</w:t>
      </w:r>
      <w:r w:rsid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либо конкретной области. В зависимости от способностей, темперамента и характера у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формируется система знаний 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профессиях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выявляются интересы и отношение к определенным видам деятельности.</w:t>
      </w:r>
    </w:p>
    <w:p w14:paraId="1B757B3D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Что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могут рассказать ребенку о выборе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? Помощь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в таком важном и ответственном деле, как приобщение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к труду и знакомство с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профессиями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важна и необходима. Ведь именно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лучше чувствуют и знают своего ребенка, наблюдают его характер, привычки и интересы в течение многих лет. Приобщая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к труду и знакомя с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профессиями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нужно учитывать в первую очередь интересы ребенка, его склонности, способности, желания, состояние здоровья, а также семейные традиции и интересы. В своём будущем выборе дети, зачастую, ориентируются на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профессии родственников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 Всем нам известны примеры трудовых династий, когда несколько поколений одной семьи работают по одной специальности, и случаи, когда кто-то становится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«врачом, как мама»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или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«шофером, как папа»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050593E7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lastRenderedPageBreak/>
        <w:t>Очень важно не отказываться от роли советчика.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Родитель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может выступить как эксперт и поделиться той информацией,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которой он владеет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 рассказать, что представляет собой та или иная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профессия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где можно встретить такую работу, какие ограничения она накладывает. Следует представить эту информацию в такой форме, чтобы ребенок сделал выводы самостоятельно,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например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 «А мне нравится быть врачом, потому что врач помогает излечиться от болезни». И конечно же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родителям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не стоит ограничиваться только рассказами и разговорами – например предложите детям совершить экскурсию в магазин, в библиотеку и т. д.</w:t>
      </w:r>
    </w:p>
    <w:p w14:paraId="4207B5FF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 целью общения сотрудников с ребенком, даже можно сводить его на работу. Опыт подобного общения может оставить неизгладимое впечатление у ребенка на выбор его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 И наконец, самое главное для наших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в каком бы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возрасте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они не были – это ощущение поддержки со стороны взрослого. Для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 важно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14:paraId="3CDDD081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 Практическая часть. Игра-викторина</w:t>
      </w:r>
    </w:p>
    <w:p w14:paraId="2494A8AD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«Разминка»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 Я задаю вопросы-загадки, а вы должны быстро ответить.</w:t>
      </w:r>
    </w:p>
    <w:p w14:paraId="7617B715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1. Кто на пожары приезжает. Огонь залив, людей спасает?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(пожарный)</w:t>
      </w:r>
    </w:p>
    <w:p w14:paraId="06D7905A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2. Кто продает творог, сосиски, и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«Вискас»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для любимой киски?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(продавец)</w:t>
      </w:r>
    </w:p>
    <w:p w14:paraId="16C97995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3. Кто вылечит от всех болезней и знает, что кому полезней?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(врач)</w:t>
      </w:r>
    </w:p>
    <w:p w14:paraId="4A49F509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4. Кто учит чисто говорить и звуки все произносить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(логопед)</w:t>
      </w:r>
    </w:p>
    <w:p w14:paraId="124A450C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5. Кто прибьет вам каблучок и замочек вставит в сапожок?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(сапожник)</w:t>
      </w:r>
    </w:p>
    <w:p w14:paraId="46478A9E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6. За порядком кто следит, и хулиганить не велит?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(полицейский)</w:t>
      </w:r>
    </w:p>
    <w:p w14:paraId="419D9E26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7. Кто учит вас читать, писать, чтоб умными могли вы стать?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(учитель)</w:t>
      </w:r>
    </w:p>
    <w:p w14:paraId="56C8EDF9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8. Кто шьет из ткани, сарафан для Тани?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(швея)</w:t>
      </w:r>
    </w:p>
    <w:p w14:paraId="755E3EF3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9. Кто границы охраняет и наш сон оберегает?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(пограничник)</w:t>
      </w:r>
    </w:p>
    <w:p w14:paraId="3BA1D3C8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10. Кто в быстрой ракете летает в космос и видит землю похожую на глобус?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(космонавт)</w:t>
      </w:r>
    </w:p>
    <w:p w14:paraId="4A4681E3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Д/ игра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«Угадай профессию»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(отгадайте о каких профессиях идёт речь)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0DF1C054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1. Какой водитель смотрит на землю свысока (парит в облаках?</w:t>
      </w:r>
    </w:p>
    <w:p w14:paraId="0E6C0859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(Пилот, лётчик, космонавт.)</w:t>
      </w:r>
    </w:p>
    <w:p w14:paraId="6188E9CA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2. Кто выносит сор из избы?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(Уборщица, техничка.)</w:t>
      </w:r>
    </w:p>
    <w:p w14:paraId="5C7DD1B5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3. Самый сладкий мастер – это. Кто?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(Кондитер.)</w:t>
      </w:r>
    </w:p>
    <w:p w14:paraId="61E2F919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4. Назовите имя самого известного в нашей стране ветеринара.</w:t>
      </w:r>
    </w:p>
    <w:p w14:paraId="5B7B26F2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(Айболит, ведь он лечил зверей.)</w:t>
      </w:r>
    </w:p>
    <w:p w14:paraId="1E91FD37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5. Как звали первую женщину-лётчицу?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(Баба-Яга.)</w:t>
      </w:r>
    </w:p>
    <w:p w14:paraId="61ABDEA7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6. Звёздный бухгалтер – это. Кто?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(Астроном.)</w:t>
      </w:r>
    </w:p>
    <w:p w14:paraId="198984F0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7. Ухажер за деревьями </w:t>
      </w:r>
      <w:proofErr w:type="gramStart"/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это</w:t>
      </w:r>
      <w:proofErr w:type="gramEnd"/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…Кто?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(Садовод, садовник)</w:t>
      </w:r>
    </w:p>
    <w:p w14:paraId="4BBD9D9D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8. Преобразователь ткани в одежду</w:t>
      </w:r>
      <w:proofErr w:type="gramStart"/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это</w:t>
      </w:r>
      <w:proofErr w:type="gramEnd"/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… Кто?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(Портной, швея)</w:t>
      </w:r>
    </w:p>
    <w:p w14:paraId="4454733E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9. Представители какой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всё время задают молодым людям вопросы, на которые сами знают ответы?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(Учителя.)</w:t>
      </w:r>
    </w:p>
    <w:p w14:paraId="76D5D7E1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lastRenderedPageBreak/>
        <w:t>10. 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«Сумчатый»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профессионал – это… Кто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? </w:t>
      </w:r>
      <w:r w:rsidRPr="004B225A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(Почтальон.)</w:t>
      </w:r>
    </w:p>
    <w:p w14:paraId="04C7C216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Подводя итог, хочется еще раз сказать, что наша с вами главная задача состоит в том, чтобы дети получили базовый полноценный фундамент знаний по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ранней профориентации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. Научились применять имеющиеся знания в сюжетно-ролевых играх, научились уважать труд людей, понимать, что труд </w:t>
      </w:r>
      <w:proofErr w:type="gramStart"/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это</w:t>
      </w:r>
      <w:proofErr w:type="gramEnd"/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основа жизни человека и были готовы перейти с этим багажом на следующий уровень образования, где будет продолжаться эта работа.</w:t>
      </w:r>
    </w:p>
    <w:p w14:paraId="7E6D7678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И ваша мотивация должна быть не меньшей, т. к. все основы закладываются в семье и успешность будущего самоопределения зависит от вас и насыщенного знаниями и информацией периода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дошкольного детства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(получив знания - ребенок учиться их применять в разных видах детской деятельности). Когда наступит период выбора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профессии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– ребенку будет легче, т. к. уже будут сформированы все предпосылки на каждом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возрастном этапе его развития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 Внезапно само по себе ничего не появиться, если не приложить к этому усилий.</w:t>
      </w:r>
    </w:p>
    <w:p w14:paraId="4866C770" w14:textId="7777777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 Переходим к следующему вопросу.</w:t>
      </w:r>
    </w:p>
    <w:p w14:paraId="29FDF89E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Организационные моменты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:</w:t>
      </w:r>
    </w:p>
    <w:p w14:paraId="0F379294" w14:textId="17EE068E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1. </w:t>
      </w:r>
      <w:r w:rsidR="00F67722"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Выступление старшего воспитателя - </w:t>
      </w:r>
      <w:proofErr w:type="spellStart"/>
      <w:r w:rsidR="00F67722"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Хатанзейская</w:t>
      </w:r>
      <w:proofErr w:type="spellEnd"/>
      <w:r w:rsidR="00F67722"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Е.Э.</w:t>
      </w:r>
    </w:p>
    <w:p w14:paraId="61FEEEB0" w14:textId="0097424A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2. </w:t>
      </w:r>
      <w:r w:rsidR="00F67722"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Выступление руководителя д\с – Чупрова А.И.</w:t>
      </w:r>
    </w:p>
    <w:p w14:paraId="0C17B540" w14:textId="33BA4FF7" w:rsidR="0024692A" w:rsidRPr="004B225A" w:rsidRDefault="0024692A" w:rsidP="004B2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3. Соблюдение режима</w:t>
      </w:r>
      <w:r w:rsidR="00F67722"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посещение детей, детские конкурсы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04910D87" w14:textId="77777777" w:rsidR="0024692A" w:rsidRPr="004B225A" w:rsidRDefault="0024692A" w:rsidP="004B225A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Подведение итогов 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родительского собрания</w:t>
      </w:r>
      <w:r w:rsidRPr="004B225A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11665B51" w14:textId="77777777" w:rsidR="00A42CA7" w:rsidRPr="004B225A" w:rsidRDefault="00A42CA7" w:rsidP="004B225A">
      <w:pPr>
        <w:spacing w:line="240" w:lineRule="auto"/>
        <w:rPr>
          <w:rFonts w:ascii="Times New Roman" w:hAnsi="Times New Roman" w:cs="Times New Roman"/>
        </w:rPr>
      </w:pPr>
    </w:p>
    <w:sectPr w:rsidR="00A42CA7" w:rsidRPr="004B2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62288"/>
    <w:multiLevelType w:val="multilevel"/>
    <w:tmpl w:val="EA2C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613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A1"/>
    <w:rsid w:val="0024692A"/>
    <w:rsid w:val="004B225A"/>
    <w:rsid w:val="00A42CA7"/>
    <w:rsid w:val="00C944A1"/>
    <w:rsid w:val="00F6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053F"/>
  <w15:chartTrackingRefBased/>
  <w15:docId w15:val="{4F2A2E0E-F7EF-44BD-9C69-C5F6B3D2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5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rofessii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tema-profess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1383</Words>
  <Characters>7886</Characters>
  <Application>Microsoft Office Word</Application>
  <DocSecurity>0</DocSecurity>
  <Lines>65</Lines>
  <Paragraphs>18</Paragraphs>
  <ScaleCrop>false</ScaleCrop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Руководитель</cp:lastModifiedBy>
  <cp:revision>6</cp:revision>
  <dcterms:created xsi:type="dcterms:W3CDTF">2024-03-26T11:03:00Z</dcterms:created>
  <dcterms:modified xsi:type="dcterms:W3CDTF">2024-03-29T11:05:00Z</dcterms:modified>
</cp:coreProperties>
</file>