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CAEC2" w14:textId="3FCCDE19" w:rsidR="00906078" w:rsidRPr="003E1D5D" w:rsidRDefault="00906078" w:rsidP="00906078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1D5D">
        <w:rPr>
          <w:rFonts w:ascii="Times New Roman" w:hAnsi="Times New Roman" w:cs="Times New Roman"/>
          <w:b/>
          <w:bCs/>
          <w:iCs/>
          <w:sz w:val="24"/>
          <w:szCs w:val="24"/>
        </w:rPr>
        <w:t>Оценочный лист</w:t>
      </w:r>
    </w:p>
    <w:p w14:paraId="35193234" w14:textId="06F2B768" w:rsidR="00906078" w:rsidRDefault="00906078" w:rsidP="00906078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1D5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«Создание условий в группах для развития речи детей» </w:t>
      </w:r>
    </w:p>
    <w:p w14:paraId="2872BCEA" w14:textId="48D63949" w:rsidR="00B760FE" w:rsidRDefault="00B760FE" w:rsidP="00B760FE">
      <w:pPr>
        <w:spacing w:after="0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B760FE">
        <w:rPr>
          <w:rFonts w:ascii="Times New Roman" w:hAnsi="Times New Roman" w:cs="Times New Roman"/>
          <w:iCs/>
          <w:sz w:val="24"/>
          <w:szCs w:val="24"/>
          <w:u w:val="single"/>
        </w:rPr>
        <w:t xml:space="preserve">Дата: </w:t>
      </w:r>
      <w:r w:rsidR="007121EA">
        <w:rPr>
          <w:rFonts w:ascii="Times New Roman" w:hAnsi="Times New Roman" w:cs="Times New Roman"/>
          <w:iCs/>
          <w:sz w:val="24"/>
          <w:szCs w:val="24"/>
          <w:u w:val="single"/>
        </w:rPr>
        <w:t>02.02.</w:t>
      </w:r>
      <w:r w:rsidRPr="00B760FE">
        <w:rPr>
          <w:rFonts w:ascii="Times New Roman" w:hAnsi="Times New Roman" w:cs="Times New Roman"/>
          <w:iCs/>
          <w:sz w:val="24"/>
          <w:szCs w:val="24"/>
          <w:u w:val="single"/>
        </w:rPr>
        <w:t>202</w:t>
      </w:r>
      <w:r w:rsidR="007121EA">
        <w:rPr>
          <w:rFonts w:ascii="Times New Roman" w:hAnsi="Times New Roman" w:cs="Times New Roman"/>
          <w:iCs/>
          <w:sz w:val="24"/>
          <w:szCs w:val="24"/>
          <w:u w:val="single"/>
        </w:rPr>
        <w:t>1</w:t>
      </w:r>
      <w:r w:rsidRPr="00B760FE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</w:p>
    <w:p w14:paraId="17D767FE" w14:textId="77777777" w:rsidR="00B760FE" w:rsidRPr="00B760FE" w:rsidRDefault="00B760FE" w:rsidP="00B760FE">
      <w:pPr>
        <w:spacing w:after="0"/>
        <w:rPr>
          <w:rFonts w:ascii="Times New Roman" w:hAnsi="Times New Roman" w:cs="Times New Roman"/>
          <w:iCs/>
          <w:sz w:val="24"/>
          <w:szCs w:val="24"/>
          <w:u w:val="single"/>
        </w:rPr>
      </w:pPr>
    </w:p>
    <w:tbl>
      <w:tblPr>
        <w:tblW w:w="15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9"/>
        <w:gridCol w:w="877"/>
        <w:gridCol w:w="877"/>
        <w:gridCol w:w="878"/>
        <w:gridCol w:w="992"/>
        <w:gridCol w:w="992"/>
        <w:gridCol w:w="993"/>
        <w:gridCol w:w="870"/>
        <w:gridCol w:w="871"/>
        <w:gridCol w:w="871"/>
      </w:tblGrid>
      <w:tr w:rsidR="00906078" w:rsidRPr="003E1D5D" w14:paraId="526F9A2B" w14:textId="77777777" w:rsidTr="003121F1">
        <w:trPr>
          <w:trHeight w:val="189"/>
        </w:trPr>
        <w:tc>
          <w:tcPr>
            <w:tcW w:w="71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2A7B3AF" w14:textId="77777777" w:rsidR="00906078" w:rsidRPr="003E1D5D" w:rsidRDefault="00906078" w:rsidP="003121F1">
            <w:pPr>
              <w:spacing w:after="0" w:line="189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Перечень условий и элементов предметно-развивающей среды</w:t>
            </w:r>
            <w:r w:rsidRPr="003E1D5D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2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6A4FC4B" w14:textId="77777777" w:rsidR="00906078" w:rsidRPr="003E1D5D" w:rsidRDefault="00906078" w:rsidP="003121F1">
            <w:pPr>
              <w:spacing w:after="0" w:line="189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Возрастные группы</w:t>
            </w:r>
            <w:r w:rsidRPr="003E1D5D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06078" w:rsidRPr="003E1D5D" w14:paraId="0157D324" w14:textId="77777777" w:rsidTr="00906078">
        <w:trPr>
          <w:trHeight w:val="567"/>
        </w:trPr>
        <w:tc>
          <w:tcPr>
            <w:tcW w:w="7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7A440E" w14:textId="77777777" w:rsidR="00906078" w:rsidRPr="003E1D5D" w:rsidRDefault="00906078" w:rsidP="003121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5B7E732" w14:textId="30249A2E" w:rsidR="00906078" w:rsidRPr="003E1D5D" w:rsidRDefault="00906078" w:rsidP="003121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I</w:t>
            </w:r>
            <w:r w:rsidRPr="00E21422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младшая </w:t>
            </w:r>
            <w:r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и</w:t>
            </w:r>
            <w:r w:rsidRPr="003E1D5D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</w:p>
          <w:p w14:paraId="146D52E7" w14:textId="40786498" w:rsidR="00906078" w:rsidRPr="003E1D5D" w:rsidRDefault="00906078" w:rsidP="003121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val="en-US" w:eastAsia="ru-RU"/>
              </w:rPr>
              <w:t>II</w:t>
            </w: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 младшая группа</w:t>
            </w:r>
            <w:r w:rsidRPr="003E1D5D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2FE8016" w14:textId="38803725" w:rsidR="00906078" w:rsidRPr="003E1D5D" w:rsidRDefault="00906078" w:rsidP="003121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Средняя </w:t>
            </w:r>
          </w:p>
          <w:p w14:paraId="71E4FE81" w14:textId="582B534D" w:rsidR="00906078" w:rsidRPr="003E1D5D" w:rsidRDefault="007121EA" w:rsidP="003121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="00906078"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 группа</w:t>
            </w:r>
            <w:r w:rsidR="00906078" w:rsidRPr="003E1D5D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9048303" w14:textId="5876BBFD" w:rsidR="00906078" w:rsidRPr="003E1D5D" w:rsidRDefault="007121EA" w:rsidP="003121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Старшая и п</w:t>
            </w:r>
            <w:r w:rsidR="00906078"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одгот</w:t>
            </w:r>
            <w:r w:rsidR="00906078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овительная</w:t>
            </w:r>
            <w:r w:rsidR="00906078"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 к школе </w:t>
            </w:r>
          </w:p>
          <w:p w14:paraId="3D22F683" w14:textId="77777777" w:rsidR="00906078" w:rsidRPr="003E1D5D" w:rsidRDefault="00906078" w:rsidP="003121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D5D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>группа</w:t>
            </w:r>
            <w:r w:rsidRPr="003E1D5D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21422" w:rsidRPr="003E1D5D" w14:paraId="0F76E318" w14:textId="77777777" w:rsidTr="00906078">
        <w:trPr>
          <w:trHeight w:val="189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14BAD80" w14:textId="77777777" w:rsidR="00E21422" w:rsidRPr="003E1D5D" w:rsidRDefault="00E21422" w:rsidP="00E21422">
            <w:pPr>
              <w:spacing w:after="0" w:line="189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D5D">
              <w:rPr>
                <w:rFonts w:ascii="Times New Roman" w:eastAsia="Lucida Sans Unicode" w:hAnsi="Times New Roman" w:cs="Tahoma"/>
                <w:color w:val="000000"/>
                <w:kern w:val="3"/>
                <w:sz w:val="20"/>
                <w:szCs w:val="20"/>
                <w:lang w:eastAsia="ru-RU"/>
              </w:rPr>
              <w:t xml:space="preserve">                      1</w:t>
            </w:r>
            <w:r w:rsidRPr="003E1D5D">
              <w:rPr>
                <w:rFonts w:ascii="Times New Roman" w:eastAsia="Lucida Sans Unicode" w:hAnsi="Times New Roman" w:cs="Tahoma"/>
                <w:b/>
                <w:color w:val="000000"/>
                <w:kern w:val="3"/>
                <w:sz w:val="20"/>
                <w:szCs w:val="20"/>
                <w:lang w:eastAsia="ru-RU"/>
              </w:rPr>
              <w:t>. Книжный уголок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14:paraId="6F4BBB6D" w14:textId="53F835C2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22538" w14:textId="3ADAEC21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14:paraId="33CD01DA" w14:textId="7BA19204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14:paraId="5ACCE315" w14:textId="3CCB53E8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1308323" w14:textId="5F5EB862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649AD" w14:textId="4FD45DEB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14:paraId="4575483D" w14:textId="2123E3CE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16C2EEF" w14:textId="78E70ABB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F61368F" w14:textId="5293B147" w:rsidR="00E21422" w:rsidRPr="00E21422" w:rsidRDefault="00E21422" w:rsidP="00E214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</w:t>
            </w:r>
          </w:p>
        </w:tc>
      </w:tr>
      <w:tr w:rsidR="008C14C2" w:rsidRPr="003E1D5D" w14:paraId="234F7D32" w14:textId="77777777" w:rsidTr="00C41D54">
        <w:trPr>
          <w:trHeight w:val="604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EF2CCB5" w14:textId="6FD61AB3" w:rsidR="008C14C2" w:rsidRPr="00C41D54" w:rsidRDefault="008C14C2" w:rsidP="008C14C2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1. Оборудование (хорошее освещённое место, стол и стулья для детей, полочка или стеллажи для книг)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3A4366A" w14:textId="08F5164C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8413E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A19A07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42D7348" w14:textId="713D6521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EAC75A2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40760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EBBB848" w14:textId="36A0BD08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1B17F0D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2996F4C" w14:textId="2548B76C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2CF90FA4" w14:textId="77777777" w:rsidTr="00C41D54">
        <w:trPr>
          <w:trHeight w:val="245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B829EB0" w14:textId="2E38824D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2. Соответствие содержания возрасту детей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D0E9045" w14:textId="2EA0295F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161BC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E99F88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3DFABC7" w14:textId="515FF73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6CDEA9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E587F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0360A4F" w14:textId="699C647A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389EB20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4362A15" w14:textId="2423FC11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659A9719" w14:textId="77777777" w:rsidTr="00C41D54">
        <w:trPr>
          <w:trHeight w:val="532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9D9E044" w14:textId="3607A785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3. Наличие художественной литературы, её грамотный подбор (несколько книг одного наименования и автора разных издательств)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67D7ACD" w14:textId="6322541A" w:rsidR="008C14C2" w:rsidRPr="003E1D5D" w:rsidRDefault="007121EA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DCEC1A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21DE476" w14:textId="5E16C6FA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FD285FD" w14:textId="498373E1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A6B3651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D681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BDEB4F7" w14:textId="76B86B89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990BC4C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9D11835" w14:textId="3FC3E764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7A8DB671" w14:textId="77777777" w:rsidTr="00C41D54">
        <w:trPr>
          <w:trHeight w:val="526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6A37F02" w14:textId="3C83EBF9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4. Иллюстрации по темам занятий по ознакомлению с окружающим миром и ознакомление с художественной литературой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94C6343" w14:textId="046BCEB2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9052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4761CA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23565F1" w14:textId="36E546C6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594A86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EA58E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CF21B58" w14:textId="14D8F80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541754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F0FC1E1" w14:textId="6A8040C3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7CCB81A6" w14:textId="77777777" w:rsidTr="00906078">
        <w:trPr>
          <w:trHeight w:val="338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99D07DC" w14:textId="578CB176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5. Материалы о художниках иллюстраторах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84351AD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109A8" w14:textId="44AC1F68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0910566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688FC49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0435B61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2C8FC" w14:textId="1A3DC009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4A53187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E3A4299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069FAEA" w14:textId="4DFCD849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</w:tr>
      <w:tr w:rsidR="008C14C2" w:rsidRPr="003E1D5D" w14:paraId="0023D8E6" w14:textId="77777777" w:rsidTr="00906078">
        <w:trPr>
          <w:trHeight w:val="189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639C8AD" w14:textId="4A3F7216" w:rsidR="008C14C2" w:rsidRPr="00C41D54" w:rsidRDefault="008C14C2" w:rsidP="008C14C2">
            <w:pPr>
              <w:spacing w:after="0" w:line="189" w:lineRule="atLeast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6. Тематические выставки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1D4510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4DAD3" w14:textId="30C90AC9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6D0D4BF" w14:textId="7F054186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47E564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DC02EFE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5692B" w14:textId="2BAF935E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220945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FE7FC11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6E812BE" w14:textId="09B54888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</w:tr>
      <w:tr w:rsidR="008C14C2" w:rsidRPr="003E1D5D" w14:paraId="1712011C" w14:textId="77777777" w:rsidTr="00906078">
        <w:trPr>
          <w:trHeight w:val="189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A4499D0" w14:textId="29ED611B" w:rsidR="008C14C2" w:rsidRPr="00C41D54" w:rsidRDefault="008C14C2" w:rsidP="008C14C2">
            <w:pPr>
              <w:spacing w:after="0" w:line="189" w:lineRule="atLeast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7. Сменяемость материала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4CDAB7D" w14:textId="66924FFD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8A410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8C3FABE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177150F" w14:textId="051865E8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06F7F3E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49B7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EBD85B1" w14:textId="655A25AE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84B88D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7BEA021" w14:textId="1E1C21D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77653E9E" w14:textId="77777777" w:rsidTr="00906078">
        <w:trPr>
          <w:trHeight w:val="378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8C150F6" w14:textId="565F992B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lang w:eastAsia="ru-RU"/>
              </w:rPr>
              <w:t>2. Наличие детской литературы в группе</w:t>
            </w: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B4BB347" w14:textId="50E5340D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9705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1AD31B3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C587BD0" w14:textId="040AAF4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992C7F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DFE88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20A9B1A" w14:textId="28F3782F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FE75940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BECD2F0" w14:textId="5639BBD2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0F053588" w14:textId="77777777" w:rsidTr="00C41D54">
        <w:trPr>
          <w:trHeight w:val="313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22026DE" w14:textId="7B38EAEC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lang w:eastAsia="ru-RU"/>
              </w:rPr>
              <w:t>3. Оборудование для театрализованной деятельности:</w:t>
            </w: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67FC2AE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5C5140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1912932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8E63848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30A0930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2834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5D2CAE8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D1EB9FC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2BEDBDB" w14:textId="505B642C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292268AD" w14:textId="77777777" w:rsidTr="00906078">
        <w:trPr>
          <w:trHeight w:val="189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5E35522" w14:textId="241E34CA" w:rsidR="008C14C2" w:rsidRPr="00C41D54" w:rsidRDefault="008C14C2" w:rsidP="008C14C2">
            <w:pPr>
              <w:spacing w:after="0" w:line="189" w:lineRule="atLeast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-  Ширма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D45D212" w14:textId="44982BF9" w:rsidR="008C14C2" w:rsidRPr="003E1D5D" w:rsidRDefault="004A7848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8B26A" w14:textId="38552E6F" w:rsidR="008C14C2" w:rsidRPr="003E1D5D" w:rsidRDefault="004A7848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172F08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181D22B" w14:textId="0EC283B0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C6889C6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D7747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5959078" w14:textId="57429D86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BAC81A6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5D435D8" w14:textId="73B32C04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127E1498" w14:textId="77777777" w:rsidTr="00906078">
        <w:trPr>
          <w:trHeight w:val="189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8167A15" w14:textId="57EFC325" w:rsidR="008C14C2" w:rsidRPr="00C41D54" w:rsidRDefault="008C14C2" w:rsidP="008C14C2">
            <w:pPr>
              <w:spacing w:after="0" w:line="189" w:lineRule="atLeast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-  </w:t>
            </w:r>
            <w:proofErr w:type="spellStart"/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Фланелаграф</w:t>
            </w:r>
            <w:proofErr w:type="spellEnd"/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1564B2E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EC520" w14:textId="55B57CC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D604D5F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2853AE2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C30D63A" w14:textId="2AECB208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B52066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4A8B5EF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AE9BC69" w14:textId="033B18A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758533C" w14:textId="37921984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7366D5E7" w14:textId="77777777" w:rsidTr="00906078">
        <w:trPr>
          <w:trHeight w:val="378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9E8BEFF" w14:textId="6F6554BA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-  Соответствие возрасту видов театра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0F403D2" w14:textId="486AA314" w:rsidR="008C14C2" w:rsidRPr="003E1D5D" w:rsidRDefault="007121EA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35831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5D4F97E" w14:textId="3DFF017E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674437E" w14:textId="5D7E7864" w:rsidR="008C14C2" w:rsidRPr="003E1D5D" w:rsidRDefault="007121EA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54E281F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32ADD" w14:textId="57DD8CBD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7001EC7" w14:textId="16538F07" w:rsidR="008C14C2" w:rsidRPr="003E1D5D" w:rsidRDefault="007121EA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5A34539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AA97E81" w14:textId="1EA2CD2C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21EA" w:rsidRPr="003E1D5D" w14:paraId="747E0D7F" w14:textId="77777777" w:rsidTr="007121EA">
        <w:trPr>
          <w:trHeight w:val="246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B290437" w14:textId="41E87A1C" w:rsidR="007121EA" w:rsidRPr="00C41D54" w:rsidRDefault="007121EA" w:rsidP="007121EA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-  Соответствие возрасту содержани</w:t>
            </w:r>
            <w:r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>я</w:t>
            </w: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театров и театрализованных игр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F939136" w14:textId="36056964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6BFA6" w14:textId="77777777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14:paraId="1CDD550B" w14:textId="4A604345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14:paraId="7214597D" w14:textId="08A8E571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1BA1017" w14:textId="77777777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B0540" w14:textId="6F41CCF2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</w:tcPr>
          <w:p w14:paraId="61A5264A" w14:textId="5276D7CC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AD134C5" w14:textId="77777777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ACE03" w14:textId="22F01426" w:rsidR="007121EA" w:rsidRPr="003E1D5D" w:rsidRDefault="007121EA" w:rsidP="007121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6ADCD71A" w14:textId="77777777" w:rsidTr="00906078">
        <w:trPr>
          <w:trHeight w:val="567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2D8BB1F" w14:textId="7B164F97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lang w:eastAsia="ru-RU"/>
              </w:rPr>
              <w:t>4. Дидактические игры (наличие, разнообразие, соответствие возрасту)</w:t>
            </w: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F8F6302" w14:textId="3324BA5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64041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15413E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18CD8F7" w14:textId="230DF5CC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36C5739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9DBFD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F494AE2" w14:textId="699B6A8C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9887602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A8EFF" w14:textId="5C692A4B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575C858A" w14:textId="77777777" w:rsidTr="00906078">
        <w:trPr>
          <w:trHeight w:val="189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534F410" w14:textId="07522C44" w:rsidR="008C14C2" w:rsidRPr="00C41D54" w:rsidRDefault="008C14C2" w:rsidP="008C14C2">
            <w:pPr>
              <w:spacing w:after="0" w:line="189" w:lineRule="atLeast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lang w:eastAsia="ru-RU"/>
              </w:rPr>
              <w:t>5. Методическая литература</w:t>
            </w: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4B83C7C7" w14:textId="79A3E8F6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3FF7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55B9A70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264065C6" w14:textId="202D172F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F8D216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2EBA9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5B7845D" w14:textId="7CDF3C9D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83D570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DD90D" w14:textId="5F277842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5401C207" w14:textId="77777777" w:rsidTr="00906078">
        <w:trPr>
          <w:trHeight w:val="189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37BD35B" w14:textId="358CC428" w:rsidR="008C14C2" w:rsidRPr="00C41D54" w:rsidRDefault="008C14C2" w:rsidP="008C14C2">
            <w:pPr>
              <w:spacing w:after="0" w:line="189" w:lineRule="atLeast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lang w:eastAsia="ru-RU"/>
              </w:rPr>
              <w:t>6. Пособия для занятий</w:t>
            </w: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106803D5" w14:textId="5B0B249F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7B795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F3D884F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56A3210A" w14:textId="5588DA41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4B376229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C5397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39EFD40C" w14:textId="7E29C388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226B3C21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6A481" w14:textId="749C11FE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4C2" w:rsidRPr="003E1D5D" w14:paraId="35CAAD35" w14:textId="77777777" w:rsidTr="00906078">
        <w:trPr>
          <w:trHeight w:val="378"/>
        </w:trPr>
        <w:tc>
          <w:tcPr>
            <w:tcW w:w="7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27D663A" w14:textId="1F0BB984" w:rsidR="008C14C2" w:rsidRPr="00C41D54" w:rsidRDefault="008C14C2" w:rsidP="008C14C2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C41D54">
              <w:rPr>
                <w:rFonts w:ascii="Times New Roman" w:eastAsia="Lucida Sans Unicode" w:hAnsi="Times New Roman" w:cs="Tahoma"/>
                <w:b/>
                <w:bCs/>
                <w:color w:val="000000"/>
                <w:kern w:val="3"/>
                <w:lang w:eastAsia="ru-RU"/>
              </w:rPr>
              <w:t>7. Набор материалов для диагностики детей</w:t>
            </w:r>
            <w:r w:rsidRPr="00C41D54">
              <w:rPr>
                <w:rFonts w:ascii="Times New Roman" w:eastAsia="Lucida Sans Unicode" w:hAnsi="Times New Roman" w:cs="Tahoma"/>
                <w:color w:val="000000"/>
                <w:kern w:val="3"/>
                <w:lang w:eastAsia="ru-RU"/>
              </w:rPr>
              <w:t xml:space="preserve">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7FC7972F" w14:textId="233F2308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FD74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6CBBEB5B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040F454" w14:textId="482FAFAA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56E9EE24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7D922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hideMark/>
          </w:tcPr>
          <w:p w14:paraId="04E1E6D0" w14:textId="6872EAB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7391E948" w14:textId="77777777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607DE5" w14:textId="2E259A01" w:rsidR="008C14C2" w:rsidRPr="003E1D5D" w:rsidRDefault="008C14C2" w:rsidP="008C14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7E75C425" w14:textId="77777777" w:rsidR="00B760FE" w:rsidRDefault="00B760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56729A" w14:textId="1EF37FAD" w:rsidR="001624EA" w:rsidRPr="00B760FE" w:rsidRDefault="00B760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60FE">
        <w:rPr>
          <w:rFonts w:ascii="Times New Roman" w:hAnsi="Times New Roman" w:cs="Times New Roman"/>
          <w:b/>
          <w:bCs/>
          <w:sz w:val="24"/>
          <w:szCs w:val="24"/>
        </w:rPr>
        <w:t>«ДА»; «НЕТ»; «Частично – Ч»</w:t>
      </w:r>
    </w:p>
    <w:sectPr w:rsidR="001624EA" w:rsidRPr="00B760FE" w:rsidSect="00B760F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E50161"/>
    <w:multiLevelType w:val="hybridMultilevel"/>
    <w:tmpl w:val="3FC857B8"/>
    <w:lvl w:ilvl="0" w:tplc="91561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D48DE6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4C32A5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A08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2E2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621D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42D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803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1240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1D"/>
    <w:rsid w:val="001624EA"/>
    <w:rsid w:val="004A7848"/>
    <w:rsid w:val="007121EA"/>
    <w:rsid w:val="0077651D"/>
    <w:rsid w:val="008C14C2"/>
    <w:rsid w:val="00906078"/>
    <w:rsid w:val="00B760FE"/>
    <w:rsid w:val="00C41D54"/>
    <w:rsid w:val="00E2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3BCB"/>
  <w15:chartTrackingRefBased/>
  <w15:docId w15:val="{0E9F2282-2193-4508-9559-5B116AF5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0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8</cp:revision>
  <dcterms:created xsi:type="dcterms:W3CDTF">2019-12-18T13:07:00Z</dcterms:created>
  <dcterms:modified xsi:type="dcterms:W3CDTF">2021-02-17T08:31:00Z</dcterms:modified>
</cp:coreProperties>
</file>