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DE440" w14:textId="77777777" w:rsidR="004C6E46" w:rsidRPr="004700E0" w:rsidRDefault="004C6E46" w:rsidP="004C6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>Объект исследования: система воспитательно-образовательного</w:t>
      </w:r>
    </w:p>
    <w:p w14:paraId="625A33C7" w14:textId="1EE65ACC" w:rsidR="004C6E46" w:rsidRPr="004700E0" w:rsidRDefault="004C6E46" w:rsidP="004C6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 xml:space="preserve">процесса в </w:t>
      </w:r>
      <w:r w:rsidR="00245A39">
        <w:rPr>
          <w:rFonts w:ascii="Times New Roman" w:hAnsi="Times New Roman" w:cs="Times New Roman"/>
          <w:b/>
          <w:sz w:val="28"/>
          <w:szCs w:val="28"/>
        </w:rPr>
        <w:t>ГБ</w:t>
      </w:r>
      <w:r w:rsidRPr="004700E0">
        <w:rPr>
          <w:rFonts w:ascii="Times New Roman" w:hAnsi="Times New Roman" w:cs="Times New Roman"/>
          <w:b/>
          <w:sz w:val="28"/>
          <w:szCs w:val="28"/>
        </w:rPr>
        <w:t>ДОУ</w:t>
      </w:r>
      <w:r w:rsidR="00245A39">
        <w:rPr>
          <w:rFonts w:ascii="Times New Roman" w:hAnsi="Times New Roman" w:cs="Times New Roman"/>
          <w:b/>
          <w:sz w:val="28"/>
          <w:szCs w:val="28"/>
        </w:rPr>
        <w:t xml:space="preserve"> НАО «Детский сад п. Хорей-Вер»</w:t>
      </w:r>
      <w:r w:rsidRPr="004700E0">
        <w:rPr>
          <w:rFonts w:ascii="Times New Roman" w:hAnsi="Times New Roman" w:cs="Times New Roman"/>
          <w:b/>
          <w:sz w:val="28"/>
          <w:szCs w:val="28"/>
        </w:rPr>
        <w:t>.</w:t>
      </w:r>
    </w:p>
    <w:p w14:paraId="398152E7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563A31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A3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 исследования:</w:t>
      </w:r>
      <w:r w:rsidRPr="004700E0">
        <w:rPr>
          <w:rFonts w:ascii="Times New Roman" w:hAnsi="Times New Roman" w:cs="Times New Roman"/>
          <w:sz w:val="28"/>
          <w:szCs w:val="28"/>
        </w:rPr>
        <w:t xml:space="preserve"> условия и факторы, стимулирующие и препятствующие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связной речи у</w:t>
      </w:r>
      <w:r w:rsidRPr="004700E0">
        <w:rPr>
          <w:rFonts w:ascii="Times New Roman" w:hAnsi="Times New Roman" w:cs="Times New Roman"/>
          <w:sz w:val="28"/>
          <w:szCs w:val="28"/>
        </w:rPr>
        <w:t xml:space="preserve"> дошкольников </w:t>
      </w:r>
    </w:p>
    <w:p w14:paraId="54032E36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0A13D" w14:textId="77777777" w:rsidR="004C6E46" w:rsidRPr="00245A39" w:rsidRDefault="004C6E46" w:rsidP="004C6E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45A39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исследования:</w:t>
      </w:r>
    </w:p>
    <w:p w14:paraId="2E066FE9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700E0">
        <w:rPr>
          <w:rFonts w:ascii="Times New Roman" w:hAnsi="Times New Roman" w:cs="Times New Roman"/>
          <w:sz w:val="28"/>
          <w:szCs w:val="28"/>
        </w:rPr>
        <w:t>роверка календарных планов воспитателей;</w:t>
      </w:r>
    </w:p>
    <w:p w14:paraId="480013D0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700E0">
        <w:rPr>
          <w:rFonts w:ascii="Times New Roman" w:hAnsi="Times New Roman" w:cs="Times New Roman"/>
          <w:sz w:val="28"/>
          <w:szCs w:val="28"/>
        </w:rPr>
        <w:t>осещение мероприятий;</w:t>
      </w:r>
    </w:p>
    <w:p w14:paraId="4604E80E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700E0">
        <w:rPr>
          <w:rFonts w:ascii="Times New Roman" w:hAnsi="Times New Roman" w:cs="Times New Roman"/>
          <w:sz w:val="28"/>
          <w:szCs w:val="28"/>
        </w:rPr>
        <w:t>бследование предметно-развивающей среды формирования связной речи детей;</w:t>
      </w:r>
    </w:p>
    <w:p w14:paraId="45474497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4700E0">
        <w:rPr>
          <w:rFonts w:ascii="Times New Roman" w:hAnsi="Times New Roman" w:cs="Times New Roman"/>
          <w:sz w:val="28"/>
          <w:szCs w:val="28"/>
        </w:rPr>
        <w:t>нализ; наблюдение; выводы.</w:t>
      </w:r>
    </w:p>
    <w:p w14:paraId="5A1F3716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125D9" w14:textId="77777777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39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Рабочий материал</w:t>
      </w:r>
      <w:r w:rsidRPr="004700E0">
        <w:rPr>
          <w:rFonts w:ascii="Times New Roman" w:hAnsi="Times New Roman" w:cs="Times New Roman"/>
          <w:sz w:val="28"/>
          <w:szCs w:val="28"/>
        </w:rPr>
        <w:t xml:space="preserve"> для осуществления тематического контроля:</w:t>
      </w:r>
    </w:p>
    <w:p w14:paraId="2D65F463" w14:textId="77777777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4700E0">
        <w:rPr>
          <w:rFonts w:ascii="Times New Roman" w:hAnsi="Times New Roman" w:cs="Times New Roman"/>
          <w:sz w:val="28"/>
          <w:szCs w:val="28"/>
        </w:rPr>
        <w:t>рафик проведения контроля;</w:t>
      </w:r>
    </w:p>
    <w:p w14:paraId="3B5D4BDD" w14:textId="77777777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4700E0">
        <w:rPr>
          <w:rFonts w:ascii="Times New Roman" w:hAnsi="Times New Roman" w:cs="Times New Roman"/>
          <w:sz w:val="28"/>
          <w:szCs w:val="28"/>
        </w:rPr>
        <w:t>арта анализа планирования работы с детьми;</w:t>
      </w:r>
    </w:p>
    <w:p w14:paraId="05342538" w14:textId="77777777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4700E0">
        <w:rPr>
          <w:rFonts w:ascii="Times New Roman" w:hAnsi="Times New Roman" w:cs="Times New Roman"/>
          <w:sz w:val="28"/>
          <w:szCs w:val="28"/>
        </w:rPr>
        <w:t>ротокол обследования предметно-развивающей среды для речевого развития дошкольников;</w:t>
      </w:r>
    </w:p>
    <w:p w14:paraId="3C849735" w14:textId="77777777" w:rsidR="004C6E46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4700E0">
        <w:rPr>
          <w:rFonts w:ascii="Times New Roman" w:hAnsi="Times New Roman" w:cs="Times New Roman"/>
          <w:sz w:val="28"/>
          <w:szCs w:val="28"/>
        </w:rPr>
        <w:t>арта анализа наглядной информации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A99921" w14:textId="77777777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46EC4" w14:textId="02E45095" w:rsidR="004C6E46" w:rsidRPr="004700E0" w:rsidRDefault="004C6E46" w:rsidP="004C6E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39">
        <w:rPr>
          <w:rFonts w:ascii="Times New Roman" w:hAnsi="Times New Roman" w:cs="Times New Roman"/>
          <w:b/>
          <w:bCs/>
          <w:sz w:val="28"/>
          <w:szCs w:val="28"/>
          <w:u w:val="single"/>
        </w:rPr>
        <w:t>График проведения контроля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</w:t>
      </w:r>
      <w:r w:rsidR="00245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связной речи у</w:t>
      </w:r>
      <w:r w:rsidRPr="004700E0">
        <w:rPr>
          <w:rFonts w:ascii="Times New Roman" w:hAnsi="Times New Roman" w:cs="Times New Roman"/>
          <w:sz w:val="28"/>
          <w:szCs w:val="28"/>
        </w:rPr>
        <w:t xml:space="preserve"> дошкольников в условиях ДОУ»</w:t>
      </w:r>
    </w:p>
    <w:p w14:paraId="25FA1EA3" w14:textId="0799BFFC" w:rsidR="004C6E46" w:rsidRPr="004700E0" w:rsidRDefault="00903B67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01-03.02</w:t>
      </w:r>
      <w:r w:rsidR="00245A39">
        <w:rPr>
          <w:rFonts w:ascii="Times New Roman" w:hAnsi="Times New Roman" w:cs="Times New Roman"/>
          <w:sz w:val="28"/>
          <w:szCs w:val="28"/>
        </w:rPr>
        <w:t xml:space="preserve">.2021. – </w:t>
      </w:r>
      <w:r w:rsidR="004C6E46" w:rsidRPr="004700E0">
        <w:rPr>
          <w:rFonts w:ascii="Times New Roman" w:hAnsi="Times New Roman" w:cs="Times New Roman"/>
          <w:sz w:val="28"/>
          <w:szCs w:val="28"/>
        </w:rPr>
        <w:t xml:space="preserve"> анализ планирования работы с детьми</w:t>
      </w:r>
    </w:p>
    <w:p w14:paraId="077606FE" w14:textId="0F050835" w:rsidR="004C6E46" w:rsidRPr="004700E0" w:rsidRDefault="00903B67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</w:t>
      </w:r>
      <w:r w:rsidR="00245A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245A39">
        <w:rPr>
          <w:rFonts w:ascii="Times New Roman" w:hAnsi="Times New Roman" w:cs="Times New Roman"/>
          <w:sz w:val="28"/>
          <w:szCs w:val="28"/>
        </w:rPr>
        <w:t>.02.2021. – а</w:t>
      </w:r>
      <w:r w:rsidR="004C6E46" w:rsidRPr="004700E0">
        <w:rPr>
          <w:rFonts w:ascii="Times New Roman" w:hAnsi="Times New Roman" w:cs="Times New Roman"/>
          <w:sz w:val="28"/>
          <w:szCs w:val="28"/>
        </w:rPr>
        <w:t xml:space="preserve">нализ </w:t>
      </w:r>
      <w:r w:rsidR="00245A39">
        <w:rPr>
          <w:rFonts w:ascii="Times New Roman" w:hAnsi="Times New Roman" w:cs="Times New Roman"/>
          <w:sz w:val="28"/>
          <w:szCs w:val="28"/>
        </w:rPr>
        <w:t>НОД по речевому развитию в группах</w:t>
      </w:r>
    </w:p>
    <w:p w14:paraId="55F70574" w14:textId="5ABB4965" w:rsidR="004C6E46" w:rsidRPr="004700E0" w:rsidRDefault="00245A39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02.02.2021. – </w:t>
      </w:r>
      <w:r w:rsidR="004C6E46">
        <w:rPr>
          <w:rFonts w:ascii="Times New Roman" w:hAnsi="Times New Roman" w:cs="Times New Roman"/>
          <w:sz w:val="28"/>
          <w:szCs w:val="28"/>
        </w:rPr>
        <w:t xml:space="preserve"> анализ предметно-</w:t>
      </w:r>
      <w:r w:rsidR="004C6E46" w:rsidRPr="004700E0">
        <w:rPr>
          <w:rFonts w:ascii="Times New Roman" w:hAnsi="Times New Roman" w:cs="Times New Roman"/>
          <w:sz w:val="28"/>
          <w:szCs w:val="28"/>
        </w:rPr>
        <w:t>развивающей среды</w:t>
      </w:r>
      <w:r>
        <w:rPr>
          <w:rFonts w:ascii="Times New Roman" w:hAnsi="Times New Roman" w:cs="Times New Roman"/>
          <w:sz w:val="28"/>
          <w:szCs w:val="28"/>
        </w:rPr>
        <w:t xml:space="preserve"> в группах</w:t>
      </w:r>
    </w:p>
    <w:p w14:paraId="0099226A" w14:textId="6397EA47" w:rsidR="004C6E46" w:rsidRPr="004700E0" w:rsidRDefault="00245A39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08.02.2021 – </w:t>
      </w:r>
      <w:r w:rsidR="004C6E46" w:rsidRPr="004700E0">
        <w:rPr>
          <w:rFonts w:ascii="Times New Roman" w:hAnsi="Times New Roman" w:cs="Times New Roman"/>
          <w:sz w:val="28"/>
          <w:szCs w:val="28"/>
        </w:rPr>
        <w:t>анализ планирования сотрудничества с семьей</w:t>
      </w:r>
    </w:p>
    <w:p w14:paraId="0DC9E5DF" w14:textId="55DAA1B4" w:rsidR="004C6E46" w:rsidRDefault="00245A39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01.-0</w:t>
      </w:r>
      <w:r w:rsidR="00903B67">
        <w:rPr>
          <w:rFonts w:ascii="Times New Roman" w:hAnsi="Times New Roman" w:cs="Times New Roman"/>
          <w:sz w:val="28"/>
          <w:szCs w:val="28"/>
        </w:rPr>
        <w:t>5</w:t>
      </w:r>
      <w:r w:rsidR="004C6E46" w:rsidRPr="004700E0">
        <w:rPr>
          <w:rFonts w:ascii="Times New Roman" w:hAnsi="Times New Roman" w:cs="Times New Roman"/>
          <w:sz w:val="28"/>
          <w:szCs w:val="28"/>
        </w:rPr>
        <w:t>.02</w:t>
      </w:r>
      <w:r w:rsidR="004C6E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2021. – </w:t>
      </w:r>
      <w:r w:rsidR="004C6E46" w:rsidRPr="004700E0">
        <w:rPr>
          <w:rFonts w:ascii="Times New Roman" w:hAnsi="Times New Roman" w:cs="Times New Roman"/>
          <w:sz w:val="28"/>
          <w:szCs w:val="28"/>
        </w:rPr>
        <w:t xml:space="preserve"> анкетировани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C6E46" w:rsidRPr="004700E0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>, опросник воспитателей</w:t>
      </w:r>
    </w:p>
    <w:p w14:paraId="45A3D79F" w14:textId="51F49E26" w:rsidR="00245A39" w:rsidRDefault="00245A39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03B6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.02.2021. – анализ анкетирования родителей</w:t>
      </w:r>
    </w:p>
    <w:p w14:paraId="774F490D" w14:textId="5DCA04F1" w:rsidR="00245A39" w:rsidRPr="004700E0" w:rsidRDefault="00245A39" w:rsidP="00245A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</w:t>
      </w:r>
      <w:r w:rsidR="00903B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</w:t>
      </w:r>
      <w:r w:rsidR="00903B6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.02.2021. – посещение групп и наблюдение самостоятельной и совместной деятельности детей.</w:t>
      </w:r>
    </w:p>
    <w:p w14:paraId="158459AF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713A00" w14:textId="77777777" w:rsidR="004C6E46" w:rsidRPr="004700E0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ABC4C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4CA76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7EF8B" w14:textId="77777777" w:rsidR="004C6E46" w:rsidRDefault="004C6E46" w:rsidP="004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D5B0C" w14:textId="77777777" w:rsidR="00B1797A" w:rsidRDefault="00B1797A"/>
    <w:sectPr w:rsidR="00B1797A" w:rsidSect="00B1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E46"/>
    <w:rsid w:val="00245A39"/>
    <w:rsid w:val="004C6E46"/>
    <w:rsid w:val="005A0C97"/>
    <w:rsid w:val="008F729B"/>
    <w:rsid w:val="00903B67"/>
    <w:rsid w:val="00B1797A"/>
    <w:rsid w:val="00E5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3945"/>
  <w15:docId w15:val="{598AFD87-CDEA-4D9D-B672-873B5647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Руководитель</cp:lastModifiedBy>
  <cp:revision>6</cp:revision>
  <dcterms:created xsi:type="dcterms:W3CDTF">2019-04-11T06:13:00Z</dcterms:created>
  <dcterms:modified xsi:type="dcterms:W3CDTF">2021-02-17T08:31:00Z</dcterms:modified>
</cp:coreProperties>
</file>